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D2" w:rsidRPr="00697B2A" w:rsidRDefault="00187131">
      <w:pPr>
        <w:pStyle w:val="Sluttnotetekst"/>
        <w:suppressAutoHyphens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-324485</wp:posOffset>
            </wp:positionV>
            <wp:extent cx="270510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448" y="21140"/>
                <wp:lineTo x="21448" y="0"/>
                <wp:lineTo x="0" y="0"/>
              </wp:wrapPolygon>
            </wp:wrapThrough>
            <wp:docPr id="6" name="Bilde 6" descr="Oslo legeforening LI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slo legeforening LIT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2D2" w:rsidRPr="00697B2A">
        <w:rPr>
          <w:b/>
          <w:szCs w:val="24"/>
        </w:rPr>
        <w:t xml:space="preserve">     </w:t>
      </w:r>
    </w:p>
    <w:p w:rsidR="000142D2" w:rsidRPr="00697B2A" w:rsidRDefault="000142D2">
      <w:pPr>
        <w:suppressAutoHyphens/>
        <w:rPr>
          <w:szCs w:val="24"/>
        </w:rPr>
      </w:pPr>
    </w:p>
    <w:p w:rsidR="00DF03AB" w:rsidRPr="00697B2A" w:rsidRDefault="00DF03AB">
      <w:pPr>
        <w:suppressAutoHyphens/>
        <w:rPr>
          <w:szCs w:val="24"/>
        </w:rPr>
      </w:pPr>
    </w:p>
    <w:p w:rsidR="00DF03AB" w:rsidRDefault="00DF03AB">
      <w:pPr>
        <w:suppressAutoHyphens/>
        <w:rPr>
          <w:szCs w:val="24"/>
        </w:rPr>
      </w:pPr>
    </w:p>
    <w:p w:rsidR="0069639B" w:rsidRDefault="0069639B">
      <w:pPr>
        <w:suppressAutoHyphens/>
        <w:rPr>
          <w:szCs w:val="24"/>
        </w:rPr>
      </w:pPr>
    </w:p>
    <w:p w:rsidR="0069639B" w:rsidRPr="00697B2A" w:rsidRDefault="0069639B">
      <w:pPr>
        <w:suppressAutoHyphens/>
        <w:rPr>
          <w:szCs w:val="24"/>
        </w:rPr>
      </w:pPr>
    </w:p>
    <w:p w:rsidR="00DF03AB" w:rsidRPr="00697B2A" w:rsidRDefault="00DF03AB">
      <w:pPr>
        <w:suppressAutoHyphens/>
        <w:rPr>
          <w:szCs w:val="24"/>
        </w:rPr>
      </w:pPr>
    </w:p>
    <w:p w:rsidR="00BC351F" w:rsidRDefault="003F6A6D">
      <w:pPr>
        <w:rPr>
          <w:b/>
          <w:szCs w:val="24"/>
        </w:rPr>
      </w:pPr>
      <w:bookmarkStart w:id="0" w:name="bkmTil"/>
      <w:bookmarkEnd w:id="0"/>
      <w:r>
        <w:rPr>
          <w:b/>
          <w:szCs w:val="24"/>
        </w:rPr>
        <w:t xml:space="preserve">Vedtaksprotokoll fra styremøte i Oslo legeforening </w:t>
      </w:r>
      <w:r w:rsidR="00851B10">
        <w:rPr>
          <w:b/>
          <w:szCs w:val="24"/>
        </w:rPr>
        <w:t>23. mars</w:t>
      </w:r>
      <w:r w:rsidR="00BE00B5">
        <w:rPr>
          <w:b/>
          <w:szCs w:val="24"/>
        </w:rPr>
        <w:t xml:space="preserve"> 2017</w:t>
      </w:r>
      <w:r>
        <w:rPr>
          <w:b/>
          <w:szCs w:val="24"/>
        </w:rPr>
        <w:t>. Møtet ble holdt</w:t>
      </w:r>
      <w:r w:rsidR="00851B10">
        <w:rPr>
          <w:b/>
          <w:szCs w:val="24"/>
        </w:rPr>
        <w:t xml:space="preserve"> på Hotel Sheraton i Stockholm</w:t>
      </w:r>
    </w:p>
    <w:p w:rsidR="002A193F" w:rsidRPr="003F6A6D" w:rsidRDefault="002A193F">
      <w:pPr>
        <w:rPr>
          <w:b/>
          <w:szCs w:val="24"/>
        </w:rPr>
      </w:pPr>
    </w:p>
    <w:p w:rsidR="00BC351F" w:rsidRDefault="00BC351F">
      <w:pPr>
        <w:rPr>
          <w:szCs w:val="24"/>
        </w:rPr>
      </w:pPr>
    </w:p>
    <w:p w:rsidR="00725A80" w:rsidRDefault="003F6A6D" w:rsidP="00725A80">
      <w:pPr>
        <w:rPr>
          <w:szCs w:val="24"/>
        </w:rPr>
      </w:pPr>
      <w:r>
        <w:rPr>
          <w:szCs w:val="24"/>
        </w:rPr>
        <w:t>Til stede:</w:t>
      </w:r>
    </w:p>
    <w:p w:rsidR="003F6A6D" w:rsidRDefault="003F6A6D" w:rsidP="00725A80">
      <w:pPr>
        <w:rPr>
          <w:szCs w:val="24"/>
        </w:rPr>
      </w:pPr>
      <w:r>
        <w:rPr>
          <w:szCs w:val="24"/>
        </w:rPr>
        <w:t>Leder: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Kristin H. Hovland</w:t>
      </w:r>
    </w:p>
    <w:p w:rsidR="00851B10" w:rsidRDefault="00851B10" w:rsidP="00725A80">
      <w:pPr>
        <w:rPr>
          <w:szCs w:val="24"/>
        </w:rPr>
      </w:pPr>
      <w:r>
        <w:rPr>
          <w:szCs w:val="24"/>
        </w:rPr>
        <w:t>Nestleder (</w:t>
      </w:r>
      <w:proofErr w:type="spellStart"/>
      <w:r>
        <w:rPr>
          <w:szCs w:val="24"/>
        </w:rPr>
        <w:t>Of</w:t>
      </w:r>
      <w:proofErr w:type="spellEnd"/>
      <w:r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  <w:t>Aasmund Bredeli</w:t>
      </w:r>
    </w:p>
    <w:p w:rsidR="003F6A6D" w:rsidRDefault="003F6A6D" w:rsidP="00725A80">
      <w:pPr>
        <w:rPr>
          <w:szCs w:val="24"/>
        </w:rPr>
      </w:pPr>
      <w:r>
        <w:rPr>
          <w:szCs w:val="24"/>
        </w:rPr>
        <w:t>Fritt valgt:</w:t>
      </w:r>
      <w:r>
        <w:rPr>
          <w:szCs w:val="24"/>
        </w:rPr>
        <w:tab/>
      </w:r>
      <w:r>
        <w:rPr>
          <w:szCs w:val="24"/>
        </w:rPr>
        <w:tab/>
        <w:t>Kari Løhne</w:t>
      </w:r>
    </w:p>
    <w:p w:rsidR="003F6A6D" w:rsidRDefault="003F6A6D" w:rsidP="00725A80">
      <w:pPr>
        <w:rPr>
          <w:szCs w:val="24"/>
        </w:rPr>
      </w:pPr>
      <w:r>
        <w:rPr>
          <w:szCs w:val="24"/>
        </w:rPr>
        <w:t>Fritt valgt:</w:t>
      </w:r>
      <w:r>
        <w:rPr>
          <w:szCs w:val="24"/>
        </w:rPr>
        <w:tab/>
      </w:r>
      <w:r>
        <w:rPr>
          <w:szCs w:val="24"/>
        </w:rPr>
        <w:tab/>
        <w:t>Recep Øzeke</w:t>
      </w:r>
    </w:p>
    <w:p w:rsidR="003F6A6D" w:rsidRDefault="003F6A6D" w:rsidP="00725A80">
      <w:pPr>
        <w:rPr>
          <w:szCs w:val="24"/>
        </w:rPr>
      </w:pPr>
      <w:proofErr w:type="spellStart"/>
      <w:r>
        <w:rPr>
          <w:szCs w:val="24"/>
        </w:rPr>
        <w:t>Ylf</w:t>
      </w:r>
      <w:proofErr w:type="spellEnd"/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Anniken Riise Elnes</w:t>
      </w:r>
    </w:p>
    <w:p w:rsidR="00B970D5" w:rsidRDefault="00B970D5" w:rsidP="00725A80">
      <w:pPr>
        <w:rPr>
          <w:szCs w:val="24"/>
        </w:rPr>
      </w:pPr>
      <w:r>
        <w:rPr>
          <w:szCs w:val="24"/>
        </w:rPr>
        <w:t>AF: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Gunnar Frode Olsen</w:t>
      </w:r>
    </w:p>
    <w:p w:rsidR="00BE00B5" w:rsidRDefault="00BE00B5" w:rsidP="00725A80">
      <w:pPr>
        <w:rPr>
          <w:szCs w:val="24"/>
          <w:lang w:val="en-US"/>
        </w:rPr>
      </w:pPr>
      <w:r w:rsidRPr="00A77171">
        <w:rPr>
          <w:szCs w:val="24"/>
          <w:lang w:val="en-US"/>
        </w:rPr>
        <w:t>PSL:</w:t>
      </w:r>
      <w:r w:rsidRPr="00A77171">
        <w:rPr>
          <w:szCs w:val="24"/>
          <w:lang w:val="en-US"/>
        </w:rPr>
        <w:tab/>
      </w:r>
      <w:r w:rsidRPr="00A77171">
        <w:rPr>
          <w:szCs w:val="24"/>
          <w:lang w:val="en-US"/>
        </w:rPr>
        <w:tab/>
      </w:r>
      <w:r w:rsidRPr="00A77171">
        <w:rPr>
          <w:szCs w:val="24"/>
          <w:lang w:val="en-US"/>
        </w:rPr>
        <w:tab/>
        <w:t>Even Holt</w:t>
      </w:r>
    </w:p>
    <w:p w:rsidR="000A2357" w:rsidRDefault="000A2357" w:rsidP="00725A80">
      <w:pPr>
        <w:rPr>
          <w:szCs w:val="24"/>
          <w:lang w:val="en-US"/>
        </w:rPr>
      </w:pPr>
    </w:p>
    <w:p w:rsidR="0076551B" w:rsidRDefault="0076551B" w:rsidP="0076551B">
      <w:pPr>
        <w:rPr>
          <w:szCs w:val="24"/>
        </w:rPr>
      </w:pPr>
      <w:r>
        <w:rPr>
          <w:szCs w:val="24"/>
        </w:rPr>
        <w:t>Dessuten møtte Per Helge Måseide, redaktør av Journalen</w:t>
      </w:r>
    </w:p>
    <w:p w:rsidR="0076551B" w:rsidRDefault="0076551B" w:rsidP="00725A80">
      <w:pPr>
        <w:rPr>
          <w:szCs w:val="24"/>
        </w:rPr>
      </w:pPr>
    </w:p>
    <w:p w:rsidR="00B970D5" w:rsidRDefault="00B970D5" w:rsidP="00725A80">
      <w:pPr>
        <w:rPr>
          <w:szCs w:val="24"/>
        </w:rPr>
      </w:pPr>
      <w:r>
        <w:rPr>
          <w:szCs w:val="24"/>
        </w:rPr>
        <w:t xml:space="preserve">Forfall: </w:t>
      </w:r>
      <w:r>
        <w:rPr>
          <w:szCs w:val="24"/>
        </w:rPr>
        <w:tab/>
      </w:r>
      <w:r>
        <w:rPr>
          <w:szCs w:val="24"/>
        </w:rPr>
        <w:tab/>
        <w:t xml:space="preserve">Jose </w:t>
      </w:r>
      <w:proofErr w:type="spellStart"/>
      <w:r>
        <w:rPr>
          <w:szCs w:val="24"/>
        </w:rPr>
        <w:t>Hernan</w:t>
      </w:r>
      <w:proofErr w:type="spellEnd"/>
      <w:r>
        <w:rPr>
          <w:szCs w:val="24"/>
        </w:rPr>
        <w:t xml:space="preserve"> Alfonso (</w:t>
      </w:r>
      <w:proofErr w:type="spellStart"/>
      <w:r>
        <w:rPr>
          <w:szCs w:val="24"/>
        </w:rPr>
        <w:t>Namf</w:t>
      </w:r>
      <w:proofErr w:type="spellEnd"/>
      <w:r>
        <w:rPr>
          <w:szCs w:val="24"/>
        </w:rPr>
        <w:t xml:space="preserve"> – ingen vara)</w:t>
      </w:r>
    </w:p>
    <w:p w:rsidR="009064C5" w:rsidRDefault="00B970D5" w:rsidP="00725A8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51B10">
        <w:rPr>
          <w:szCs w:val="24"/>
        </w:rPr>
        <w:t>Kenan Santic (</w:t>
      </w:r>
      <w:proofErr w:type="spellStart"/>
      <w:r w:rsidR="00851B10">
        <w:rPr>
          <w:szCs w:val="24"/>
        </w:rPr>
        <w:t>Nmf</w:t>
      </w:r>
      <w:proofErr w:type="spellEnd"/>
      <w:r w:rsidR="00851B10">
        <w:rPr>
          <w:szCs w:val="24"/>
        </w:rPr>
        <w:t>)</w:t>
      </w:r>
    </w:p>
    <w:p w:rsidR="00725A80" w:rsidRDefault="00725A80" w:rsidP="00725A80">
      <w:pPr>
        <w:rPr>
          <w:szCs w:val="24"/>
        </w:rPr>
      </w:pPr>
    </w:p>
    <w:p w:rsidR="002B4503" w:rsidRDefault="002B4503" w:rsidP="00725A80">
      <w:pPr>
        <w:rPr>
          <w:szCs w:val="24"/>
        </w:rPr>
      </w:pPr>
    </w:p>
    <w:p w:rsidR="007418AC" w:rsidRDefault="00BE00B5" w:rsidP="00963FB6">
      <w:pPr>
        <w:rPr>
          <w:szCs w:val="24"/>
        </w:rPr>
      </w:pPr>
      <w:r>
        <w:rPr>
          <w:b/>
          <w:szCs w:val="24"/>
        </w:rPr>
        <w:t>SAK 1</w:t>
      </w:r>
      <w:r w:rsidR="00794FC4">
        <w:rPr>
          <w:b/>
          <w:szCs w:val="24"/>
        </w:rPr>
        <w:t>2</w:t>
      </w:r>
      <w:r w:rsidR="00B970D5">
        <w:rPr>
          <w:b/>
          <w:szCs w:val="24"/>
        </w:rPr>
        <w:t>/2017</w:t>
      </w:r>
      <w:r w:rsidR="00A776DE">
        <w:rPr>
          <w:b/>
          <w:szCs w:val="24"/>
        </w:rPr>
        <w:tab/>
        <w:t xml:space="preserve">VEDTAKSPROTOKOLL FRA </w:t>
      </w:r>
      <w:r w:rsidR="00851B10">
        <w:rPr>
          <w:b/>
          <w:szCs w:val="24"/>
        </w:rPr>
        <w:t>16. februar 2017</w:t>
      </w:r>
    </w:p>
    <w:p w:rsidR="002E06F3" w:rsidRDefault="002E06F3" w:rsidP="00963FB6">
      <w:pPr>
        <w:rPr>
          <w:szCs w:val="24"/>
        </w:rPr>
      </w:pPr>
      <w:r>
        <w:rPr>
          <w:b/>
          <w:szCs w:val="24"/>
        </w:rPr>
        <w:t>Vedtak:</w:t>
      </w:r>
      <w:r>
        <w:rPr>
          <w:b/>
          <w:szCs w:val="24"/>
        </w:rPr>
        <w:tab/>
      </w:r>
      <w:r>
        <w:rPr>
          <w:szCs w:val="24"/>
        </w:rPr>
        <w:t>Protokollen tas til etterretning.</w:t>
      </w:r>
    </w:p>
    <w:p w:rsidR="0080345F" w:rsidRDefault="0080345F" w:rsidP="00891B09">
      <w:pPr>
        <w:rPr>
          <w:b/>
          <w:szCs w:val="24"/>
        </w:rPr>
      </w:pPr>
    </w:p>
    <w:p w:rsidR="000560E7" w:rsidRDefault="00F13F33" w:rsidP="000560E7">
      <w:pPr>
        <w:rPr>
          <w:b/>
          <w:szCs w:val="24"/>
        </w:rPr>
      </w:pPr>
      <w:r>
        <w:rPr>
          <w:b/>
          <w:szCs w:val="24"/>
        </w:rPr>
        <w:t>SAK 13</w:t>
      </w:r>
      <w:r w:rsidR="004B2852">
        <w:rPr>
          <w:b/>
          <w:szCs w:val="24"/>
        </w:rPr>
        <w:t>/2017</w:t>
      </w:r>
      <w:r w:rsidR="00BC351F">
        <w:rPr>
          <w:b/>
          <w:szCs w:val="24"/>
        </w:rPr>
        <w:tab/>
        <w:t>JOURNALEN</w:t>
      </w:r>
    </w:p>
    <w:p w:rsidR="00FF02B2" w:rsidRDefault="00FF02B2" w:rsidP="000560E7">
      <w:pPr>
        <w:rPr>
          <w:b/>
          <w:szCs w:val="24"/>
        </w:rPr>
      </w:pPr>
      <w:r>
        <w:rPr>
          <w:b/>
          <w:szCs w:val="24"/>
        </w:rPr>
        <w:t>Redaktøren orienterer</w:t>
      </w:r>
    </w:p>
    <w:p w:rsidR="00B259ED" w:rsidRDefault="00B259ED" w:rsidP="000560E7">
      <w:pPr>
        <w:rPr>
          <w:szCs w:val="24"/>
        </w:rPr>
      </w:pPr>
      <w:r w:rsidRPr="00B259ED">
        <w:rPr>
          <w:szCs w:val="24"/>
        </w:rPr>
        <w:t xml:space="preserve">Det er samarbeid mellom redaktøren og </w:t>
      </w:r>
      <w:proofErr w:type="spellStart"/>
      <w:r w:rsidRPr="00B259ED">
        <w:rPr>
          <w:szCs w:val="24"/>
        </w:rPr>
        <w:t>Losvik</w:t>
      </w:r>
      <w:proofErr w:type="spellEnd"/>
      <w:r>
        <w:rPr>
          <w:szCs w:val="24"/>
        </w:rPr>
        <w:t xml:space="preserve"> om nettsiden</w:t>
      </w:r>
      <w:r w:rsidR="00EC6316">
        <w:rPr>
          <w:szCs w:val="24"/>
        </w:rPr>
        <w:t xml:space="preserve"> "fagbladetjournalen.</w:t>
      </w:r>
      <w:r w:rsidR="0011026B">
        <w:rPr>
          <w:szCs w:val="24"/>
        </w:rPr>
        <w:t>no.</w:t>
      </w:r>
      <w:r w:rsidR="00EC6316">
        <w:rPr>
          <w:szCs w:val="24"/>
        </w:rPr>
        <w:t xml:space="preserve"> </w:t>
      </w:r>
      <w:r>
        <w:rPr>
          <w:szCs w:val="24"/>
        </w:rPr>
        <w:t>Hovedsaken i siste nummer var "Bassengsaken" om varmtvannsbasseng på Diakonhjemmet for revmatismepasienter. Saken er spredd godt i pressen og på sosiale medier.</w:t>
      </w:r>
    </w:p>
    <w:p w:rsidR="00B259ED" w:rsidRDefault="00B259ED" w:rsidP="000560E7">
      <w:pPr>
        <w:rPr>
          <w:szCs w:val="24"/>
        </w:rPr>
      </w:pPr>
    </w:p>
    <w:p w:rsidR="00B259ED" w:rsidRPr="00B259ED" w:rsidRDefault="00B259ED" w:rsidP="000560E7">
      <w:pPr>
        <w:rPr>
          <w:szCs w:val="24"/>
        </w:rPr>
      </w:pPr>
      <w:r>
        <w:rPr>
          <w:szCs w:val="24"/>
        </w:rPr>
        <w:t xml:space="preserve">Regnskapet for 2016 ble lagt fram og diskutert, underskuddet er på </w:t>
      </w:r>
      <w:proofErr w:type="spellStart"/>
      <w:r>
        <w:rPr>
          <w:szCs w:val="24"/>
        </w:rPr>
        <w:t>ca</w:t>
      </w:r>
      <w:proofErr w:type="spellEnd"/>
      <w:r>
        <w:rPr>
          <w:szCs w:val="24"/>
        </w:rPr>
        <w:t xml:space="preserve"> 400 000.</w:t>
      </w:r>
      <w:r w:rsidR="002F7B30">
        <w:rPr>
          <w:szCs w:val="24"/>
        </w:rPr>
        <w:t xml:space="preserve"> Det er </w:t>
      </w:r>
      <w:r w:rsidR="00EC6316">
        <w:rPr>
          <w:szCs w:val="24"/>
        </w:rPr>
        <w:t xml:space="preserve">likevel </w:t>
      </w:r>
      <w:r w:rsidR="002F7B30">
        <w:rPr>
          <w:szCs w:val="24"/>
        </w:rPr>
        <w:t xml:space="preserve">ønskelig at Journalen skal bestå som papiravis. </w:t>
      </w:r>
    </w:p>
    <w:p w:rsidR="00B259ED" w:rsidRDefault="00B259ED" w:rsidP="000560E7">
      <w:pPr>
        <w:rPr>
          <w:szCs w:val="24"/>
        </w:rPr>
      </w:pPr>
      <w:r>
        <w:rPr>
          <w:szCs w:val="24"/>
        </w:rPr>
        <w:t xml:space="preserve">Redaktøren </w:t>
      </w:r>
      <w:r w:rsidR="0012704B">
        <w:rPr>
          <w:szCs w:val="24"/>
        </w:rPr>
        <w:t>foreslår flere journalister og</w:t>
      </w:r>
      <w:r>
        <w:rPr>
          <w:szCs w:val="24"/>
        </w:rPr>
        <w:t xml:space="preserve"> </w:t>
      </w:r>
      <w:r w:rsidR="00EC6316">
        <w:rPr>
          <w:szCs w:val="24"/>
        </w:rPr>
        <w:t>øke</w:t>
      </w:r>
      <w:r>
        <w:rPr>
          <w:szCs w:val="24"/>
        </w:rPr>
        <w:t xml:space="preserve"> </w:t>
      </w:r>
      <w:r w:rsidR="00EC6316">
        <w:rPr>
          <w:szCs w:val="24"/>
        </w:rPr>
        <w:t>journalisthonorarene</w:t>
      </w:r>
      <w:r>
        <w:rPr>
          <w:szCs w:val="24"/>
        </w:rPr>
        <w:t>.</w:t>
      </w:r>
      <w:r w:rsidR="002F7B30">
        <w:rPr>
          <w:szCs w:val="24"/>
        </w:rPr>
        <w:t xml:space="preserve"> </w:t>
      </w:r>
    </w:p>
    <w:p w:rsidR="00EC6316" w:rsidRDefault="00EC6316" w:rsidP="000560E7">
      <w:pPr>
        <w:rPr>
          <w:szCs w:val="24"/>
        </w:rPr>
      </w:pPr>
      <w:r>
        <w:rPr>
          <w:szCs w:val="24"/>
        </w:rPr>
        <w:t xml:space="preserve">Det ble diskutert om Journalen skal delta i eller overvære </w:t>
      </w:r>
      <w:proofErr w:type="spellStart"/>
      <w:r>
        <w:rPr>
          <w:szCs w:val="24"/>
        </w:rPr>
        <w:t>Arendalsuka</w:t>
      </w:r>
      <w:proofErr w:type="spellEnd"/>
      <w:r>
        <w:rPr>
          <w:szCs w:val="24"/>
        </w:rPr>
        <w:t xml:space="preserve"> før årets stortingsvalg. Redaktøren kan delta og Oslo </w:t>
      </w:r>
      <w:proofErr w:type="spellStart"/>
      <w:r>
        <w:rPr>
          <w:szCs w:val="24"/>
        </w:rPr>
        <w:t>lf</w:t>
      </w:r>
      <w:proofErr w:type="spellEnd"/>
      <w:r>
        <w:rPr>
          <w:szCs w:val="24"/>
        </w:rPr>
        <w:t xml:space="preserve"> dekker utgiftene. Dette ble ikke bestemt, tas videre til et senere møte. Leder mener det skal brukes penger på viktige saker for Oslo legeforening.</w:t>
      </w:r>
    </w:p>
    <w:p w:rsidR="00EC6316" w:rsidRDefault="00EC6316" w:rsidP="000560E7">
      <w:pPr>
        <w:rPr>
          <w:szCs w:val="24"/>
        </w:rPr>
      </w:pPr>
    </w:p>
    <w:p w:rsidR="00EC6316" w:rsidRPr="00B259ED" w:rsidRDefault="00EC6316" w:rsidP="000560E7">
      <w:pPr>
        <w:rPr>
          <w:szCs w:val="24"/>
        </w:rPr>
      </w:pPr>
      <w:r>
        <w:rPr>
          <w:szCs w:val="24"/>
        </w:rPr>
        <w:t>Journalen som tema må videreføres i et nytt styremøte.</w:t>
      </w:r>
    </w:p>
    <w:p w:rsidR="00B259ED" w:rsidRDefault="00B259ED" w:rsidP="000560E7">
      <w:pPr>
        <w:rPr>
          <w:b/>
          <w:szCs w:val="24"/>
        </w:rPr>
      </w:pPr>
    </w:p>
    <w:p w:rsidR="00FF02B2" w:rsidRDefault="00FF02B2" w:rsidP="00FF02B2">
      <w:pPr>
        <w:pStyle w:val="Listeavsnitt"/>
        <w:numPr>
          <w:ilvl w:val="0"/>
          <w:numId w:val="26"/>
        </w:numPr>
        <w:rPr>
          <w:szCs w:val="24"/>
        </w:rPr>
      </w:pPr>
      <w:r w:rsidRPr="00FF02B2">
        <w:rPr>
          <w:szCs w:val="24"/>
        </w:rPr>
        <w:t>Redaksjonelt og økonomisk regnskap for 2016.</w:t>
      </w:r>
    </w:p>
    <w:p w:rsidR="00FF02B2" w:rsidRDefault="00FF02B2" w:rsidP="00FF02B2">
      <w:pPr>
        <w:pStyle w:val="Listeavsnitt"/>
        <w:numPr>
          <w:ilvl w:val="0"/>
          <w:numId w:val="26"/>
        </w:numPr>
        <w:rPr>
          <w:szCs w:val="24"/>
        </w:rPr>
      </w:pPr>
      <w:r>
        <w:rPr>
          <w:szCs w:val="24"/>
        </w:rPr>
        <w:t>Satsingsområder:</w:t>
      </w:r>
    </w:p>
    <w:p w:rsidR="00FF02B2" w:rsidRDefault="00FF02B2" w:rsidP="00FF02B2">
      <w:pPr>
        <w:pStyle w:val="Listeavsnitt"/>
        <w:ind w:left="720"/>
        <w:rPr>
          <w:szCs w:val="24"/>
        </w:rPr>
      </w:pPr>
      <w:r>
        <w:rPr>
          <w:szCs w:val="24"/>
        </w:rPr>
        <w:t>Journalistikk og papir – status behov framover?</w:t>
      </w:r>
    </w:p>
    <w:p w:rsidR="00FF02B2" w:rsidRDefault="00FF02B2" w:rsidP="00FF02B2">
      <w:pPr>
        <w:pStyle w:val="Listeavsnitt"/>
        <w:ind w:left="720"/>
        <w:rPr>
          <w:szCs w:val="24"/>
        </w:rPr>
      </w:pPr>
      <w:r>
        <w:rPr>
          <w:szCs w:val="24"/>
        </w:rPr>
        <w:t xml:space="preserve">Publisering på nett og </w:t>
      </w:r>
      <w:proofErr w:type="spellStart"/>
      <w:r>
        <w:rPr>
          <w:szCs w:val="24"/>
        </w:rPr>
        <w:t>SoMe</w:t>
      </w:r>
      <w:proofErr w:type="spellEnd"/>
      <w:r>
        <w:rPr>
          <w:szCs w:val="24"/>
        </w:rPr>
        <w:t xml:space="preserve"> – status og behov framover?</w:t>
      </w:r>
    </w:p>
    <w:p w:rsidR="00FF02B2" w:rsidRDefault="00FF02B2" w:rsidP="00FF02B2">
      <w:pPr>
        <w:pStyle w:val="Listeavsnitt"/>
        <w:ind w:left="720"/>
        <w:rPr>
          <w:szCs w:val="24"/>
        </w:rPr>
      </w:pPr>
      <w:r>
        <w:rPr>
          <w:szCs w:val="24"/>
        </w:rPr>
        <w:t>Journalen og landsstyremøtet.</w:t>
      </w:r>
    </w:p>
    <w:p w:rsidR="00FF02B2" w:rsidRDefault="00FF02B2" w:rsidP="00FF02B2">
      <w:pPr>
        <w:pStyle w:val="Listeavsnitt"/>
        <w:ind w:left="720"/>
        <w:rPr>
          <w:szCs w:val="24"/>
        </w:rPr>
      </w:pPr>
      <w:r>
        <w:rPr>
          <w:szCs w:val="24"/>
        </w:rPr>
        <w:t>Journalen og helsevalget 2017?</w:t>
      </w:r>
    </w:p>
    <w:p w:rsidR="00FF02B2" w:rsidRDefault="00FF02B2" w:rsidP="00FF02B2">
      <w:pPr>
        <w:pStyle w:val="Listeavsnitt"/>
        <w:numPr>
          <w:ilvl w:val="0"/>
          <w:numId w:val="26"/>
        </w:numPr>
        <w:rPr>
          <w:szCs w:val="24"/>
        </w:rPr>
      </w:pPr>
      <w:r>
        <w:rPr>
          <w:szCs w:val="24"/>
        </w:rPr>
        <w:lastRenderedPageBreak/>
        <w:t>Formåls</w:t>
      </w:r>
      <w:r w:rsidR="00DC3B0D">
        <w:rPr>
          <w:szCs w:val="24"/>
        </w:rPr>
        <w:t>paragraf – behov for justering?</w:t>
      </w:r>
    </w:p>
    <w:p w:rsidR="00FF02B2" w:rsidRDefault="00FF02B2" w:rsidP="00FF02B2">
      <w:pPr>
        <w:pStyle w:val="Listeavsnitt"/>
        <w:numPr>
          <w:ilvl w:val="0"/>
          <w:numId w:val="26"/>
        </w:numPr>
        <w:rPr>
          <w:szCs w:val="24"/>
        </w:rPr>
      </w:pPr>
      <w:r>
        <w:rPr>
          <w:szCs w:val="24"/>
        </w:rPr>
        <w:t>Evt.</w:t>
      </w:r>
    </w:p>
    <w:p w:rsidR="00A259FC" w:rsidRDefault="00A259FC" w:rsidP="00A259FC">
      <w:pPr>
        <w:rPr>
          <w:szCs w:val="24"/>
        </w:rPr>
      </w:pPr>
    </w:p>
    <w:p w:rsidR="00A259FC" w:rsidRDefault="00F13F33" w:rsidP="00A259FC">
      <w:pPr>
        <w:rPr>
          <w:b/>
          <w:szCs w:val="24"/>
        </w:rPr>
      </w:pPr>
      <w:r>
        <w:rPr>
          <w:b/>
          <w:szCs w:val="24"/>
        </w:rPr>
        <w:t>SAK 14</w:t>
      </w:r>
      <w:r w:rsidR="00A259FC">
        <w:rPr>
          <w:b/>
          <w:szCs w:val="24"/>
        </w:rPr>
        <w:t>/2017</w:t>
      </w:r>
      <w:r w:rsidR="00A259FC">
        <w:rPr>
          <w:b/>
          <w:szCs w:val="24"/>
        </w:rPr>
        <w:tab/>
        <w:t>HØRINGER</w:t>
      </w:r>
    </w:p>
    <w:p w:rsidR="00A259FC" w:rsidRDefault="00A259FC" w:rsidP="00A259FC">
      <w:pPr>
        <w:pStyle w:val="Listeavsnitt"/>
        <w:numPr>
          <w:ilvl w:val="0"/>
          <w:numId w:val="25"/>
        </w:numPr>
        <w:rPr>
          <w:b/>
          <w:szCs w:val="24"/>
        </w:rPr>
      </w:pPr>
      <w:r>
        <w:rPr>
          <w:b/>
          <w:szCs w:val="24"/>
        </w:rPr>
        <w:t>Intern høring – Forslag om opprettelse av Fagutvalg for utdanningsleger i de fagmedisinske foreningene (</w:t>
      </w:r>
      <w:proofErr w:type="spellStart"/>
      <w:r>
        <w:rPr>
          <w:b/>
          <w:szCs w:val="24"/>
        </w:rPr>
        <w:t>Fuxx</w:t>
      </w:r>
      <w:proofErr w:type="spellEnd"/>
      <w:r>
        <w:rPr>
          <w:b/>
          <w:szCs w:val="24"/>
        </w:rPr>
        <w:t>).</w:t>
      </w:r>
    </w:p>
    <w:p w:rsidR="0056755B" w:rsidRDefault="0056755B" w:rsidP="0056755B">
      <w:pPr>
        <w:pStyle w:val="Listeavsnitt"/>
        <w:ind w:left="720"/>
        <w:rPr>
          <w:b/>
          <w:szCs w:val="24"/>
        </w:rPr>
      </w:pPr>
    </w:p>
    <w:p w:rsidR="0056755B" w:rsidRDefault="00474A5D" w:rsidP="00474A5D">
      <w:pPr>
        <w:tabs>
          <w:tab w:val="left" w:pos="-1440"/>
          <w:tab w:val="left" w:pos="-720"/>
        </w:tabs>
        <w:suppressAutoHyphens/>
        <w:ind w:left="720"/>
        <w:rPr>
          <w:szCs w:val="24"/>
        </w:rPr>
      </w:pPr>
      <w:r>
        <w:rPr>
          <w:b/>
          <w:szCs w:val="24"/>
        </w:rPr>
        <w:t>Høringssvar</w:t>
      </w:r>
      <w:r w:rsidR="0056755B">
        <w:rPr>
          <w:b/>
          <w:szCs w:val="24"/>
        </w:rPr>
        <w:t xml:space="preserve"> sendes Legeforeningen: </w:t>
      </w:r>
      <w:r w:rsidR="0056755B">
        <w:rPr>
          <w:szCs w:val="24"/>
        </w:rPr>
        <w:t>Vi synes det virker hensiktsmessig med opprettelse av fagutvalg for utdanningsleger i de fagmedisinske foreningene for å styrke den fagmedisinske linjen. Oslo legeforening støtter derfor endringene i Legeforeningens lover §§ 3.6.2 og 3.6.4. Imidlertid vil vi påpeke at det er viktig at det avsettes øremerkede økonomiske midler.</w:t>
      </w:r>
    </w:p>
    <w:p w:rsidR="0056755B" w:rsidRPr="00FF02B2" w:rsidRDefault="0056755B" w:rsidP="0056755B">
      <w:pPr>
        <w:pStyle w:val="Listeavsnitt"/>
        <w:ind w:left="720"/>
        <w:rPr>
          <w:b/>
          <w:szCs w:val="24"/>
        </w:rPr>
      </w:pPr>
    </w:p>
    <w:p w:rsidR="0056755B" w:rsidRDefault="0056755B" w:rsidP="0056755B">
      <w:pPr>
        <w:pStyle w:val="Listeavsnitt"/>
        <w:numPr>
          <w:ilvl w:val="0"/>
          <w:numId w:val="25"/>
        </w:numPr>
        <w:rPr>
          <w:b/>
          <w:szCs w:val="24"/>
        </w:rPr>
      </w:pPr>
      <w:r w:rsidRPr="0056755B">
        <w:rPr>
          <w:b/>
          <w:szCs w:val="24"/>
        </w:rPr>
        <w:t>Forslag til arbeidsprogram 2017 – 2019.</w:t>
      </w:r>
    </w:p>
    <w:p w:rsidR="0056755B" w:rsidRDefault="0056755B" w:rsidP="0056755B">
      <w:pPr>
        <w:pStyle w:val="Listeavsnitt"/>
        <w:ind w:left="720"/>
        <w:rPr>
          <w:szCs w:val="24"/>
        </w:rPr>
      </w:pPr>
      <w:r w:rsidRPr="007E38D7">
        <w:rPr>
          <w:szCs w:val="24"/>
        </w:rPr>
        <w:t>Forslag til arbeidsprogram i Legeforeningen ble ikke diskutert i styremøtet.</w:t>
      </w:r>
    </w:p>
    <w:p w:rsidR="0011026B" w:rsidRDefault="0011026B" w:rsidP="0056755B">
      <w:pPr>
        <w:pStyle w:val="Listeavsnitt"/>
        <w:ind w:left="720"/>
        <w:rPr>
          <w:szCs w:val="24"/>
        </w:rPr>
      </w:pPr>
    </w:p>
    <w:p w:rsidR="0011026B" w:rsidRDefault="0011026B" w:rsidP="0011026B">
      <w:pPr>
        <w:pStyle w:val="Listeavsnitt"/>
        <w:numPr>
          <w:ilvl w:val="0"/>
          <w:numId w:val="25"/>
        </w:numPr>
        <w:rPr>
          <w:b/>
          <w:szCs w:val="24"/>
        </w:rPr>
      </w:pPr>
      <w:r>
        <w:rPr>
          <w:b/>
          <w:szCs w:val="24"/>
        </w:rPr>
        <w:t>Landsstyresak 2017: Lovendringsforslag regionutvalgene.</w:t>
      </w:r>
    </w:p>
    <w:p w:rsidR="00670A65" w:rsidRPr="00670A65" w:rsidRDefault="00670A65" w:rsidP="00670A65">
      <w:pPr>
        <w:pStyle w:val="Listeavsnitt"/>
        <w:ind w:left="720"/>
        <w:rPr>
          <w:szCs w:val="24"/>
        </w:rPr>
      </w:pPr>
      <w:r>
        <w:rPr>
          <w:b/>
          <w:szCs w:val="24"/>
        </w:rPr>
        <w:t xml:space="preserve">Vedtak: </w:t>
      </w:r>
      <w:r w:rsidRPr="00670A65">
        <w:rPr>
          <w:szCs w:val="24"/>
        </w:rPr>
        <w:t xml:space="preserve">Styret sier seg enig med </w:t>
      </w:r>
      <w:r>
        <w:rPr>
          <w:szCs w:val="24"/>
        </w:rPr>
        <w:t>arbeidsgruppen.</w:t>
      </w:r>
    </w:p>
    <w:p w:rsidR="0011026B" w:rsidRDefault="0011026B" w:rsidP="0011026B">
      <w:pPr>
        <w:rPr>
          <w:b/>
          <w:szCs w:val="24"/>
        </w:rPr>
      </w:pPr>
    </w:p>
    <w:p w:rsidR="0011026B" w:rsidRDefault="0011026B" w:rsidP="0011026B">
      <w:pPr>
        <w:pStyle w:val="Listeavsnitt"/>
        <w:numPr>
          <w:ilvl w:val="0"/>
          <w:numId w:val="25"/>
        </w:numPr>
        <w:rPr>
          <w:b/>
          <w:szCs w:val="24"/>
        </w:rPr>
      </w:pPr>
      <w:r>
        <w:rPr>
          <w:b/>
          <w:szCs w:val="24"/>
        </w:rPr>
        <w:t>Høring: Forslag  om observatørstatus for Akademikernes leder Kari Sollien.</w:t>
      </w:r>
    </w:p>
    <w:p w:rsidR="0011026B" w:rsidRPr="0011026B" w:rsidRDefault="0011026B" w:rsidP="0011026B">
      <w:pPr>
        <w:pStyle w:val="Listeavsnitt"/>
        <w:rPr>
          <w:b/>
          <w:szCs w:val="24"/>
        </w:rPr>
      </w:pPr>
    </w:p>
    <w:p w:rsidR="0011026B" w:rsidRPr="0011026B" w:rsidRDefault="0011026B" w:rsidP="0011026B">
      <w:pPr>
        <w:rPr>
          <w:b/>
          <w:szCs w:val="24"/>
        </w:rPr>
      </w:pPr>
    </w:p>
    <w:p w:rsidR="0072009E" w:rsidRDefault="00AF2D3F" w:rsidP="0005455B">
      <w:pPr>
        <w:rPr>
          <w:b/>
          <w:szCs w:val="24"/>
        </w:rPr>
      </w:pPr>
      <w:r>
        <w:rPr>
          <w:b/>
          <w:szCs w:val="24"/>
        </w:rPr>
        <w:t>SAK</w:t>
      </w:r>
      <w:r w:rsidR="00F13F33">
        <w:rPr>
          <w:b/>
          <w:szCs w:val="24"/>
        </w:rPr>
        <w:t xml:space="preserve"> 15</w:t>
      </w:r>
      <w:r w:rsidR="0005455B">
        <w:rPr>
          <w:b/>
          <w:szCs w:val="24"/>
        </w:rPr>
        <w:t>/201</w:t>
      </w:r>
      <w:r w:rsidR="004B2852">
        <w:rPr>
          <w:b/>
          <w:szCs w:val="24"/>
        </w:rPr>
        <w:t>7</w:t>
      </w:r>
      <w:r w:rsidR="0005455B">
        <w:rPr>
          <w:b/>
          <w:szCs w:val="24"/>
        </w:rPr>
        <w:tab/>
        <w:t>STYRETS ARBEID</w:t>
      </w:r>
    </w:p>
    <w:p w:rsidR="00AF2D3F" w:rsidRDefault="00AF2D3F" w:rsidP="00122B41">
      <w:pPr>
        <w:ind w:left="720"/>
        <w:rPr>
          <w:szCs w:val="24"/>
        </w:rPr>
      </w:pPr>
    </w:p>
    <w:p w:rsidR="0005455B" w:rsidRDefault="00AB0286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 xml:space="preserve">SAK </w:t>
      </w:r>
      <w:r w:rsidR="00F13F33">
        <w:rPr>
          <w:b/>
          <w:szCs w:val="24"/>
        </w:rPr>
        <w:t>16</w:t>
      </w:r>
      <w:r w:rsidR="004B2852">
        <w:rPr>
          <w:b/>
          <w:szCs w:val="24"/>
        </w:rPr>
        <w:t>/2017</w:t>
      </w:r>
      <w:r w:rsidR="0005455B">
        <w:rPr>
          <w:b/>
          <w:szCs w:val="24"/>
        </w:rPr>
        <w:tab/>
        <w:t>INFORMASJON OG KONTAKT</w:t>
      </w:r>
    </w:p>
    <w:p w:rsidR="00B35CA4" w:rsidRDefault="00EC28D6" w:rsidP="0005455B">
      <w:pPr>
        <w:pStyle w:val="Listeavsnitt"/>
        <w:ind w:left="0"/>
        <w:rPr>
          <w:szCs w:val="24"/>
        </w:rPr>
      </w:pPr>
      <w:r w:rsidRPr="00EC28D6">
        <w:rPr>
          <w:szCs w:val="24"/>
        </w:rPr>
        <w:t>Møte i Litteraturhuset</w:t>
      </w:r>
      <w:r>
        <w:rPr>
          <w:szCs w:val="24"/>
        </w:rPr>
        <w:t xml:space="preserve"> 13. mars; God møteledelse, 70 – 80 personer møtte. </w:t>
      </w:r>
    </w:p>
    <w:p w:rsidR="00EC28D6" w:rsidRDefault="00EC28D6" w:rsidP="0005455B">
      <w:pPr>
        <w:pStyle w:val="Listeavsnitt"/>
        <w:ind w:left="0"/>
        <w:rPr>
          <w:b/>
          <w:szCs w:val="24"/>
        </w:rPr>
      </w:pPr>
    </w:p>
    <w:p w:rsidR="007A4E7D" w:rsidRDefault="00F96D94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S</w:t>
      </w:r>
      <w:r w:rsidR="007A4E7D">
        <w:rPr>
          <w:b/>
          <w:szCs w:val="24"/>
        </w:rPr>
        <w:t xml:space="preserve">AK </w:t>
      </w:r>
      <w:r w:rsidR="00F13F33">
        <w:rPr>
          <w:b/>
          <w:szCs w:val="24"/>
        </w:rPr>
        <w:t>17</w:t>
      </w:r>
      <w:r w:rsidR="004B2852">
        <w:rPr>
          <w:b/>
          <w:szCs w:val="24"/>
        </w:rPr>
        <w:t>/2017</w:t>
      </w:r>
      <w:r w:rsidR="007A4E7D">
        <w:rPr>
          <w:b/>
          <w:szCs w:val="24"/>
        </w:rPr>
        <w:t xml:space="preserve"> </w:t>
      </w:r>
      <w:r w:rsidR="007A4E7D">
        <w:rPr>
          <w:b/>
          <w:szCs w:val="24"/>
        </w:rPr>
        <w:tab/>
        <w:t>ORIENTERINGSSAKER</w:t>
      </w:r>
    </w:p>
    <w:p w:rsidR="00692BC9" w:rsidRPr="00692BC9" w:rsidRDefault="00692BC9" w:rsidP="0005455B">
      <w:pPr>
        <w:pStyle w:val="Listeavsnitt"/>
        <w:ind w:left="0"/>
        <w:rPr>
          <w:szCs w:val="24"/>
        </w:rPr>
      </w:pPr>
      <w:r>
        <w:rPr>
          <w:szCs w:val="24"/>
        </w:rPr>
        <w:t xml:space="preserve">Elnes, </w:t>
      </w:r>
      <w:proofErr w:type="spellStart"/>
      <w:r>
        <w:rPr>
          <w:szCs w:val="24"/>
        </w:rPr>
        <w:t>Ylfs</w:t>
      </w:r>
      <w:proofErr w:type="spellEnd"/>
      <w:r>
        <w:rPr>
          <w:szCs w:val="24"/>
        </w:rPr>
        <w:t xml:space="preserve"> representant informerte </w:t>
      </w:r>
      <w:r w:rsidR="0011026B">
        <w:rPr>
          <w:szCs w:val="24"/>
        </w:rPr>
        <w:t>at</w:t>
      </w:r>
      <w:r>
        <w:rPr>
          <w:szCs w:val="24"/>
        </w:rPr>
        <w:t xml:space="preserve"> </w:t>
      </w:r>
      <w:r w:rsidR="0011026B">
        <w:rPr>
          <w:szCs w:val="24"/>
        </w:rPr>
        <w:t>OUS har ikke implementert faste stillinger. 80% av LIS har ikke faste stillinger. Rotasjonsstillinger skal ha fast stilling i bunnen. De yngste i starten av sitt spesialiseringsløp ansettes først og de eldste uten fast stilling står i fare for å bli oppsagt istedenfor en fast stilling.</w:t>
      </w:r>
    </w:p>
    <w:p w:rsidR="000208F7" w:rsidRDefault="000208F7" w:rsidP="0005455B">
      <w:pPr>
        <w:pStyle w:val="Listeavsnitt"/>
        <w:ind w:left="0"/>
        <w:rPr>
          <w:b/>
          <w:szCs w:val="24"/>
        </w:rPr>
      </w:pPr>
    </w:p>
    <w:p w:rsidR="00CD1F72" w:rsidRDefault="007A4E7D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 xml:space="preserve">SAK </w:t>
      </w:r>
      <w:r w:rsidR="00F13F33">
        <w:rPr>
          <w:b/>
          <w:szCs w:val="24"/>
        </w:rPr>
        <w:t>18</w:t>
      </w:r>
      <w:r w:rsidR="004B2852">
        <w:rPr>
          <w:b/>
          <w:szCs w:val="24"/>
        </w:rPr>
        <w:t>/2017</w:t>
      </w:r>
      <w:r w:rsidR="0005455B">
        <w:rPr>
          <w:b/>
          <w:szCs w:val="24"/>
        </w:rPr>
        <w:tab/>
        <w:t>EVENTUELT</w:t>
      </w:r>
    </w:p>
    <w:p w:rsidR="00F37A23" w:rsidRDefault="0000207F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Styremøtet onsdag 14. juni må flyttes til mandag 12.</w:t>
      </w:r>
    </w:p>
    <w:p w:rsidR="00C04DCC" w:rsidRDefault="00C04DCC" w:rsidP="0005455B">
      <w:pPr>
        <w:pStyle w:val="Listeavsnitt"/>
        <w:ind w:left="0"/>
        <w:rPr>
          <w:b/>
          <w:szCs w:val="24"/>
        </w:rPr>
      </w:pPr>
    </w:p>
    <w:p w:rsidR="00C04DCC" w:rsidRDefault="00C04DCC" w:rsidP="0005455B">
      <w:pPr>
        <w:pStyle w:val="Listeavsnitt"/>
        <w:ind w:left="0"/>
        <w:rPr>
          <w:b/>
          <w:szCs w:val="24"/>
        </w:rPr>
      </w:pPr>
    </w:p>
    <w:p w:rsidR="00CD1F72" w:rsidRDefault="00CD1F72" w:rsidP="0005455B">
      <w:pPr>
        <w:pStyle w:val="Listeavsnitt"/>
        <w:ind w:left="0"/>
        <w:rPr>
          <w:b/>
          <w:szCs w:val="24"/>
        </w:rPr>
      </w:pPr>
      <w:proofErr w:type="spellStart"/>
      <w:r>
        <w:rPr>
          <w:b/>
          <w:szCs w:val="24"/>
        </w:rPr>
        <w:t>Reminder</w:t>
      </w:r>
      <w:proofErr w:type="spellEnd"/>
      <w:r>
        <w:rPr>
          <w:b/>
          <w:szCs w:val="24"/>
        </w:rPr>
        <w:t>:</w:t>
      </w:r>
    </w:p>
    <w:p w:rsidR="00AB0286" w:rsidRDefault="001F77EF" w:rsidP="0005455B">
      <w:pPr>
        <w:pStyle w:val="Listeavsnitt"/>
        <w:ind w:left="0"/>
        <w:rPr>
          <w:b/>
          <w:szCs w:val="24"/>
        </w:rPr>
      </w:pPr>
      <w:r>
        <w:rPr>
          <w:b/>
          <w:szCs w:val="24"/>
        </w:rPr>
        <w:t>Disse datoene ble vedtatt til styremøter i 2017.</w:t>
      </w:r>
    </w:p>
    <w:p w:rsidR="00F37A23" w:rsidRPr="004C292A" w:rsidRDefault="00A776DE" w:rsidP="00A83917">
      <w:pPr>
        <w:ind w:left="1440" w:hanging="720"/>
        <w:rPr>
          <w:b/>
          <w:szCs w:val="24"/>
        </w:rPr>
      </w:pPr>
      <w:r>
        <w:rPr>
          <w:szCs w:val="24"/>
        </w:rPr>
        <w:t>April</w:t>
      </w:r>
      <w:r>
        <w:rPr>
          <w:szCs w:val="24"/>
        </w:rPr>
        <w:tab/>
      </w:r>
      <w:proofErr w:type="spellStart"/>
      <w:r w:rsidR="0026786E">
        <w:rPr>
          <w:szCs w:val="24"/>
        </w:rPr>
        <w:t>ons</w:t>
      </w:r>
      <w:proofErr w:type="spellEnd"/>
      <w:r w:rsidR="0026786E">
        <w:rPr>
          <w:szCs w:val="24"/>
        </w:rPr>
        <w:t>.</w:t>
      </w:r>
      <w:r>
        <w:rPr>
          <w:szCs w:val="24"/>
        </w:rPr>
        <w:tab/>
        <w:t xml:space="preserve">19.       Legenes hus </w:t>
      </w:r>
      <w:r w:rsidR="004C292A">
        <w:rPr>
          <w:szCs w:val="24"/>
        </w:rPr>
        <w:t xml:space="preserve"> - </w:t>
      </w:r>
      <w:r w:rsidR="004C292A" w:rsidRPr="004C292A">
        <w:rPr>
          <w:b/>
          <w:szCs w:val="24"/>
        </w:rPr>
        <w:t>i dette møtet skal regnskapet undertegnes.</w:t>
      </w:r>
      <w:r w:rsidR="00A83917">
        <w:rPr>
          <w:b/>
          <w:szCs w:val="24"/>
        </w:rPr>
        <w:t xml:space="preserve">                                                                              </w:t>
      </w:r>
    </w:p>
    <w:p w:rsidR="00A776DE" w:rsidRDefault="00A776DE" w:rsidP="00A776DE">
      <w:pPr>
        <w:ind w:left="720"/>
        <w:rPr>
          <w:szCs w:val="24"/>
        </w:rPr>
      </w:pPr>
      <w:r>
        <w:rPr>
          <w:szCs w:val="24"/>
        </w:rPr>
        <w:t>Mai</w:t>
      </w:r>
      <w:r>
        <w:rPr>
          <w:szCs w:val="24"/>
        </w:rPr>
        <w:tab/>
      </w:r>
      <w:r w:rsidR="00C04DCC">
        <w:rPr>
          <w:szCs w:val="24"/>
        </w:rPr>
        <w:t>ti</w:t>
      </w:r>
      <w:r w:rsidR="0026786E">
        <w:rPr>
          <w:szCs w:val="24"/>
        </w:rPr>
        <w:t>rs.</w:t>
      </w:r>
      <w:r>
        <w:rPr>
          <w:szCs w:val="24"/>
        </w:rPr>
        <w:tab/>
        <w:t>23.</w:t>
      </w:r>
      <w:r>
        <w:rPr>
          <w:szCs w:val="24"/>
        </w:rPr>
        <w:tab/>
        <w:t>Legenes hus Landsstyremøte 30.5.-1.6. i Ålesund</w:t>
      </w:r>
    </w:p>
    <w:p w:rsidR="00D46A72" w:rsidRDefault="00D46A72" w:rsidP="00A776DE">
      <w:pPr>
        <w:ind w:left="720"/>
        <w:rPr>
          <w:szCs w:val="24"/>
        </w:rPr>
      </w:pPr>
      <w:r>
        <w:rPr>
          <w:szCs w:val="24"/>
        </w:rPr>
        <w:t>30.5. – 1.6.</w:t>
      </w:r>
      <w:r>
        <w:rPr>
          <w:szCs w:val="24"/>
        </w:rPr>
        <w:tab/>
      </w:r>
      <w:r>
        <w:rPr>
          <w:szCs w:val="24"/>
        </w:rPr>
        <w:tab/>
        <w:t>Landsstyremøte i Ålesund</w:t>
      </w:r>
    </w:p>
    <w:p w:rsidR="00A776DE" w:rsidRDefault="00A776DE" w:rsidP="00A776DE">
      <w:pPr>
        <w:ind w:left="720"/>
        <w:rPr>
          <w:szCs w:val="24"/>
        </w:rPr>
      </w:pPr>
      <w:r>
        <w:rPr>
          <w:szCs w:val="24"/>
        </w:rPr>
        <w:t xml:space="preserve">Juni </w:t>
      </w:r>
      <w:r>
        <w:rPr>
          <w:szCs w:val="24"/>
        </w:rPr>
        <w:tab/>
      </w:r>
      <w:proofErr w:type="spellStart"/>
      <w:r w:rsidR="00C946BA">
        <w:rPr>
          <w:szCs w:val="24"/>
        </w:rPr>
        <w:t>man</w:t>
      </w:r>
      <w:proofErr w:type="spellEnd"/>
      <w:r w:rsidR="0026786E">
        <w:rPr>
          <w:szCs w:val="24"/>
        </w:rPr>
        <w:t>.</w:t>
      </w:r>
      <w:r>
        <w:rPr>
          <w:szCs w:val="24"/>
        </w:rPr>
        <w:t xml:space="preserve">     </w:t>
      </w:r>
      <w:r w:rsidR="00C946BA">
        <w:rPr>
          <w:szCs w:val="24"/>
        </w:rPr>
        <w:t>12</w:t>
      </w:r>
      <w:r>
        <w:rPr>
          <w:szCs w:val="24"/>
        </w:rPr>
        <w:t xml:space="preserve">. </w:t>
      </w:r>
      <w:r>
        <w:rPr>
          <w:szCs w:val="24"/>
        </w:rPr>
        <w:tab/>
        <w:t>Legenes hus med middag etterpå</w:t>
      </w:r>
      <w:r w:rsidR="00AD7923">
        <w:rPr>
          <w:szCs w:val="24"/>
        </w:rPr>
        <w:t>-</w:t>
      </w:r>
      <w:r w:rsidR="00AD7923" w:rsidRPr="00EF3DAB">
        <w:rPr>
          <w:b/>
          <w:szCs w:val="24"/>
        </w:rPr>
        <w:t>byttet fra onsdag 14.6.</w:t>
      </w:r>
    </w:p>
    <w:p w:rsidR="00A776DE" w:rsidRDefault="00A776DE" w:rsidP="00A776DE">
      <w:pPr>
        <w:ind w:left="720"/>
        <w:rPr>
          <w:szCs w:val="24"/>
        </w:rPr>
      </w:pPr>
      <w:r>
        <w:rPr>
          <w:szCs w:val="24"/>
        </w:rPr>
        <w:t>Ingen møter i juli</w:t>
      </w:r>
    </w:p>
    <w:p w:rsidR="00A776DE" w:rsidRDefault="00A776DE" w:rsidP="00A776DE">
      <w:pPr>
        <w:ind w:left="720"/>
        <w:rPr>
          <w:szCs w:val="24"/>
        </w:rPr>
      </w:pPr>
      <w:r>
        <w:rPr>
          <w:szCs w:val="24"/>
        </w:rPr>
        <w:t>August</w:t>
      </w:r>
      <w:r w:rsidR="0026786E">
        <w:rPr>
          <w:szCs w:val="24"/>
        </w:rPr>
        <w:t xml:space="preserve"> tors.</w:t>
      </w:r>
      <w:r>
        <w:rPr>
          <w:szCs w:val="24"/>
        </w:rPr>
        <w:tab/>
        <w:t>17. (styremøte)</w:t>
      </w:r>
    </w:p>
    <w:p w:rsidR="00A776DE" w:rsidRDefault="00A776DE" w:rsidP="00A776DE">
      <w:pPr>
        <w:ind w:left="720"/>
        <w:rPr>
          <w:szCs w:val="24"/>
        </w:rPr>
      </w:pPr>
      <w:r>
        <w:rPr>
          <w:szCs w:val="24"/>
        </w:rPr>
        <w:tab/>
      </w:r>
      <w:r w:rsidR="0026786E">
        <w:rPr>
          <w:szCs w:val="24"/>
        </w:rPr>
        <w:t>tirs.</w:t>
      </w:r>
      <w:r>
        <w:rPr>
          <w:szCs w:val="24"/>
        </w:rPr>
        <w:tab/>
        <w:t>22. (årsmøte) med valg</w:t>
      </w:r>
    </w:p>
    <w:p w:rsidR="000737CD" w:rsidRDefault="000737CD" w:rsidP="0005455B">
      <w:pPr>
        <w:pStyle w:val="Listeavsnitt"/>
        <w:ind w:left="0"/>
        <w:rPr>
          <w:b/>
          <w:szCs w:val="24"/>
        </w:rPr>
      </w:pPr>
    </w:p>
    <w:p w:rsidR="000D27C7" w:rsidRDefault="000D27C7" w:rsidP="0005455B">
      <w:pPr>
        <w:pStyle w:val="Listeavsnitt"/>
        <w:ind w:left="0"/>
        <w:rPr>
          <w:szCs w:val="24"/>
        </w:rPr>
      </w:pPr>
    </w:p>
    <w:p w:rsidR="00ED32A3" w:rsidRDefault="00670A65" w:rsidP="0005455B">
      <w:pPr>
        <w:pStyle w:val="Listeavsnitt"/>
        <w:ind w:left="0"/>
        <w:rPr>
          <w:szCs w:val="24"/>
        </w:rPr>
      </w:pPr>
      <w:r>
        <w:rPr>
          <w:szCs w:val="24"/>
        </w:rPr>
        <w:t>Oslo, 19.4.17 ub</w:t>
      </w:r>
    </w:p>
    <w:p w:rsidR="00ED32A3" w:rsidRDefault="00ED32A3" w:rsidP="0005455B">
      <w:pPr>
        <w:pStyle w:val="Listeavsnitt"/>
        <w:ind w:left="0"/>
        <w:rPr>
          <w:szCs w:val="24"/>
        </w:rPr>
      </w:pPr>
    </w:p>
    <w:p w:rsidR="00ED32A3" w:rsidRDefault="00ED32A3" w:rsidP="0005455B">
      <w:pPr>
        <w:pStyle w:val="Listeavsnitt"/>
        <w:ind w:left="0"/>
        <w:rPr>
          <w:szCs w:val="24"/>
        </w:rPr>
      </w:pPr>
    </w:p>
    <w:p w:rsidR="00ED32A3" w:rsidRDefault="00ED32A3" w:rsidP="0005455B">
      <w:pPr>
        <w:pStyle w:val="Listeavsnitt"/>
        <w:ind w:left="0"/>
        <w:rPr>
          <w:szCs w:val="24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ED32A3" w:rsidRDefault="00ED32A3" w:rsidP="0005455B">
      <w:pPr>
        <w:pStyle w:val="Listeavsnitt"/>
        <w:ind w:left="0"/>
        <w:rPr>
          <w:szCs w:val="24"/>
        </w:rPr>
      </w:pPr>
      <w:r>
        <w:rPr>
          <w:szCs w:val="24"/>
        </w:rPr>
        <w:t>Kristin H. Hovland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Aasmund Bredeli</w:t>
      </w:r>
    </w:p>
    <w:p w:rsidR="00ED32A3" w:rsidRPr="00ED32A3" w:rsidRDefault="00ED32A3" w:rsidP="0005455B">
      <w:pPr>
        <w:pStyle w:val="Listeavsnitt"/>
        <w:ind w:left="0"/>
        <w:rPr>
          <w:szCs w:val="24"/>
        </w:rPr>
      </w:pPr>
      <w:r>
        <w:rPr>
          <w:szCs w:val="24"/>
        </w:rPr>
        <w:t>Leder</w:t>
      </w:r>
      <w:r>
        <w:rPr>
          <w:szCs w:val="24"/>
        </w:rPr>
        <w:tab/>
      </w:r>
      <w:bookmarkStart w:id="1" w:name="_GoBack"/>
      <w:bookmarkEnd w:id="1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Nestleder</w:t>
      </w:r>
    </w:p>
    <w:sectPr w:rsidR="00ED32A3" w:rsidRPr="00ED32A3" w:rsidSect="002C0D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418" w:right="1304" w:bottom="1418" w:left="1440" w:header="737" w:footer="28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57" w:rsidRDefault="000A2357">
      <w:pPr>
        <w:spacing w:line="20" w:lineRule="exact"/>
      </w:pPr>
    </w:p>
  </w:endnote>
  <w:endnote w:type="continuationSeparator" w:id="0">
    <w:p w:rsidR="000A2357" w:rsidRDefault="000A2357">
      <w:r>
        <w:t xml:space="preserve"> </w:t>
      </w:r>
    </w:p>
  </w:endnote>
  <w:endnote w:type="continuationNotice" w:id="1">
    <w:p w:rsidR="000A2357" w:rsidRDefault="000A235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357" w:rsidRDefault="000A235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357" w:rsidRPr="002C0D06" w:rsidRDefault="000A2357" w:rsidP="002C0D06">
    <w:pPr>
      <w:pStyle w:val="Bunntekst"/>
      <w:rPr>
        <w:rFonts w:ascii="Garamond" w:hAnsi="Garamond"/>
        <w:sz w:val="16"/>
        <w:szCs w:val="16"/>
      </w:rPr>
    </w:pPr>
    <w:r w:rsidRPr="002C0D06">
      <w:rPr>
        <w:rFonts w:ascii="Garamond" w:hAnsi="Garamond"/>
        <w:sz w:val="16"/>
        <w:szCs w:val="16"/>
      </w:rPr>
      <w:t>Oslo legeforening</w:t>
    </w:r>
    <w:bookmarkStart w:id="2" w:name="OLE_LINK1"/>
    <w:r>
      <w:rPr>
        <w:rFonts w:ascii="Garamond" w:hAnsi="Garamond"/>
        <w:sz w:val="16"/>
        <w:szCs w:val="16"/>
      </w:rPr>
      <w:t xml:space="preserve"> </w:t>
    </w:r>
    <w:r w:rsidRPr="002C0D06">
      <w:rPr>
        <w:rFonts w:ascii="Garamond" w:hAnsi="Garamond" w:cs="MV Boli"/>
        <w:sz w:val="16"/>
        <w:szCs w:val="16"/>
      </w:rPr>
      <w:t>•</w:t>
    </w:r>
    <w:r w:rsidRPr="002C0D06">
      <w:rPr>
        <w:rFonts w:ascii="Garamond" w:hAnsi="Garamond"/>
        <w:sz w:val="16"/>
        <w:szCs w:val="16"/>
      </w:rPr>
      <w:t xml:space="preserve"> Postboks </w:t>
    </w:r>
    <w:r>
      <w:rPr>
        <w:rFonts w:ascii="Garamond" w:hAnsi="Garamond"/>
        <w:sz w:val="16"/>
        <w:szCs w:val="16"/>
      </w:rPr>
      <w:t>178</w:t>
    </w:r>
    <w:r w:rsidRPr="002C0D06">
      <w:rPr>
        <w:rFonts w:ascii="Garamond" w:hAnsi="Garamond"/>
        <w:sz w:val="16"/>
        <w:szCs w:val="16"/>
      </w:rPr>
      <w:t xml:space="preserve"> Sentrum </w:t>
    </w:r>
    <w:r w:rsidRPr="002C0D06">
      <w:rPr>
        <w:rFonts w:ascii="Garamond" w:hAnsi="Garamond" w:cs="MV Boli"/>
        <w:sz w:val="16"/>
        <w:szCs w:val="16"/>
      </w:rPr>
      <w:t xml:space="preserve">• </w:t>
    </w:r>
    <w:r w:rsidRPr="002C0D06">
      <w:rPr>
        <w:rFonts w:ascii="Garamond" w:hAnsi="Garamond"/>
        <w:sz w:val="16"/>
        <w:szCs w:val="16"/>
      </w:rPr>
      <w:t>NO-010</w:t>
    </w:r>
    <w:r>
      <w:rPr>
        <w:rFonts w:ascii="Garamond" w:hAnsi="Garamond"/>
        <w:sz w:val="16"/>
        <w:szCs w:val="16"/>
      </w:rPr>
      <w:t>2</w:t>
    </w:r>
    <w:r w:rsidRPr="002C0D06">
      <w:rPr>
        <w:rFonts w:ascii="Garamond" w:hAnsi="Garamond"/>
        <w:sz w:val="16"/>
        <w:szCs w:val="16"/>
      </w:rPr>
      <w:t xml:space="preserve"> Oslo </w:t>
    </w:r>
    <w:r w:rsidRPr="002C0D06">
      <w:rPr>
        <w:rFonts w:ascii="Garamond" w:hAnsi="Garamond" w:cs="MV Boli"/>
        <w:sz w:val="16"/>
        <w:szCs w:val="16"/>
      </w:rPr>
      <w:t xml:space="preserve">• </w:t>
    </w:r>
    <w:bookmarkEnd w:id="2"/>
    <w:r w:rsidRPr="002C0D06">
      <w:rPr>
        <w:rFonts w:ascii="Garamond" w:hAnsi="Garamond"/>
        <w:sz w:val="16"/>
        <w:szCs w:val="16"/>
      </w:rPr>
      <w:t>oslo.legeforening@legeforeningen.no</w:t>
    </w:r>
    <w:r w:rsidRPr="002C0D06">
      <w:rPr>
        <w:rFonts w:ascii="Garamond" w:hAnsi="Garamond" w:cs="MV Boli"/>
        <w:sz w:val="16"/>
        <w:szCs w:val="16"/>
      </w:rPr>
      <w:t xml:space="preserve"> •  Besøksadresse: Akersgt. 2 www.legeforeningen.no</w:t>
    </w:r>
    <w:r>
      <w:rPr>
        <w:rFonts w:ascii="Garamond" w:hAnsi="Garamond" w:cs="MV Boli"/>
        <w:sz w:val="16"/>
        <w:szCs w:val="16"/>
      </w:rPr>
      <w:t>/oslo</w:t>
    </w:r>
    <w:r w:rsidRPr="002C0D06">
      <w:rPr>
        <w:rFonts w:ascii="Garamond" w:hAnsi="Garamond" w:cs="MV Boli"/>
        <w:sz w:val="16"/>
        <w:szCs w:val="16"/>
      </w:rPr>
      <w:t xml:space="preserve"> • </w:t>
    </w:r>
    <w:r w:rsidRPr="002C0D06">
      <w:rPr>
        <w:rFonts w:ascii="Garamond" w:hAnsi="Garamond"/>
        <w:sz w:val="16"/>
        <w:szCs w:val="16"/>
      </w:rPr>
      <w:t xml:space="preserve">Telefon: +47 23 10 92 40/42 </w:t>
    </w:r>
    <w:r w:rsidRPr="002C0D06">
      <w:rPr>
        <w:rFonts w:ascii="Garamond" w:hAnsi="Garamond" w:cs="MV Boli"/>
        <w:sz w:val="16"/>
        <w:szCs w:val="16"/>
      </w:rPr>
      <w:t xml:space="preserve">•  </w:t>
    </w:r>
    <w:r w:rsidRPr="002C0D06">
      <w:rPr>
        <w:rFonts w:ascii="Garamond" w:hAnsi="Garamond"/>
        <w:sz w:val="16"/>
        <w:szCs w:val="16"/>
      </w:rPr>
      <w:t xml:space="preserve">Faks: +47 23 10 92 44 </w:t>
    </w:r>
    <w:r w:rsidRPr="002C0D06">
      <w:rPr>
        <w:rFonts w:ascii="Garamond" w:hAnsi="Garamond" w:cs="MV Boli"/>
        <w:sz w:val="16"/>
        <w:szCs w:val="16"/>
      </w:rPr>
      <w:t xml:space="preserve">• Org.nr. </w:t>
    </w:r>
    <w:r w:rsidRPr="002C0D06">
      <w:rPr>
        <w:rFonts w:ascii="Garamond" w:hAnsi="Garamond"/>
        <w:sz w:val="16"/>
        <w:szCs w:val="16"/>
      </w:rPr>
      <w:t>NO 971422580 MVA</w:t>
    </w:r>
    <w:r w:rsidRPr="002C0D06">
      <w:rPr>
        <w:rFonts w:ascii="Garamond" w:hAnsi="Garamond" w:cs="MV Boli"/>
        <w:sz w:val="16"/>
        <w:szCs w:val="16"/>
      </w:rPr>
      <w:t xml:space="preserve"> • Bankgiro </w:t>
    </w:r>
    <w:r w:rsidRPr="00F8091E">
      <w:rPr>
        <w:rFonts w:ascii="Garamond" w:hAnsi="Garamond"/>
        <w:sz w:val="16"/>
        <w:szCs w:val="16"/>
      </w:rPr>
      <w:t>1503.53.91921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357" w:rsidRDefault="000A235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57" w:rsidRDefault="000A2357">
      <w:r>
        <w:separator/>
      </w:r>
    </w:p>
  </w:footnote>
  <w:footnote w:type="continuationSeparator" w:id="0">
    <w:p w:rsidR="000A2357" w:rsidRDefault="000A2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357" w:rsidRDefault="000A235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357" w:rsidRDefault="000A235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357" w:rsidRDefault="000A235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8BE"/>
    <w:multiLevelType w:val="hybridMultilevel"/>
    <w:tmpl w:val="1BFAAC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950D3"/>
    <w:multiLevelType w:val="hybridMultilevel"/>
    <w:tmpl w:val="7B7EFFB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106B"/>
    <w:multiLevelType w:val="hybridMultilevel"/>
    <w:tmpl w:val="9CCA816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631C"/>
    <w:multiLevelType w:val="hybridMultilevel"/>
    <w:tmpl w:val="DE0C11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2254F"/>
    <w:multiLevelType w:val="hybridMultilevel"/>
    <w:tmpl w:val="78D0205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03F0"/>
    <w:multiLevelType w:val="hybridMultilevel"/>
    <w:tmpl w:val="F97C914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B42ED"/>
    <w:multiLevelType w:val="hybridMultilevel"/>
    <w:tmpl w:val="D200F6A2"/>
    <w:lvl w:ilvl="0" w:tplc="EAF438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C1E00"/>
    <w:multiLevelType w:val="hybridMultilevel"/>
    <w:tmpl w:val="3FAC244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812B1"/>
    <w:multiLevelType w:val="hybridMultilevel"/>
    <w:tmpl w:val="DAE2C78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A2FDA"/>
    <w:multiLevelType w:val="hybridMultilevel"/>
    <w:tmpl w:val="DD3E5220"/>
    <w:lvl w:ilvl="0" w:tplc="32381D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CA7E8D"/>
    <w:multiLevelType w:val="hybridMultilevel"/>
    <w:tmpl w:val="7CF89644"/>
    <w:lvl w:ilvl="0" w:tplc="87ECD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FB60C6"/>
    <w:multiLevelType w:val="hybridMultilevel"/>
    <w:tmpl w:val="44909EA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B0203"/>
    <w:multiLevelType w:val="hybridMultilevel"/>
    <w:tmpl w:val="B22CD0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27254"/>
    <w:multiLevelType w:val="hybridMultilevel"/>
    <w:tmpl w:val="EBAA5D3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345B5"/>
    <w:multiLevelType w:val="hybridMultilevel"/>
    <w:tmpl w:val="FBDCC9D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973AF"/>
    <w:multiLevelType w:val="hybridMultilevel"/>
    <w:tmpl w:val="7D6070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17E35"/>
    <w:multiLevelType w:val="hybridMultilevel"/>
    <w:tmpl w:val="6E20526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4174A"/>
    <w:multiLevelType w:val="hybridMultilevel"/>
    <w:tmpl w:val="A41C6D9C"/>
    <w:lvl w:ilvl="0" w:tplc="DB108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490FA3"/>
    <w:multiLevelType w:val="hybridMultilevel"/>
    <w:tmpl w:val="3B42D01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E589A"/>
    <w:multiLevelType w:val="hybridMultilevel"/>
    <w:tmpl w:val="94028D10"/>
    <w:lvl w:ilvl="0" w:tplc="910609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3363CC"/>
    <w:multiLevelType w:val="hybridMultilevel"/>
    <w:tmpl w:val="FCF8381E"/>
    <w:lvl w:ilvl="0" w:tplc="208C1A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953A0"/>
    <w:multiLevelType w:val="hybridMultilevel"/>
    <w:tmpl w:val="2C58AAD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B03E3"/>
    <w:multiLevelType w:val="hybridMultilevel"/>
    <w:tmpl w:val="01DE0768"/>
    <w:lvl w:ilvl="0" w:tplc="07AEEE5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CE3746E"/>
    <w:multiLevelType w:val="hybridMultilevel"/>
    <w:tmpl w:val="42146C2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739F2"/>
    <w:multiLevelType w:val="hybridMultilevel"/>
    <w:tmpl w:val="C902036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6"/>
  </w:num>
  <w:num w:numId="5">
    <w:abstractNumId w:val="14"/>
  </w:num>
  <w:num w:numId="6">
    <w:abstractNumId w:val="2"/>
  </w:num>
  <w:num w:numId="7">
    <w:abstractNumId w:val="19"/>
  </w:num>
  <w:num w:numId="8">
    <w:abstractNumId w:val="17"/>
  </w:num>
  <w:num w:numId="9">
    <w:abstractNumId w:val="11"/>
  </w:num>
  <w:num w:numId="10">
    <w:abstractNumId w:val="1"/>
  </w:num>
  <w:num w:numId="11">
    <w:abstractNumId w:val="20"/>
  </w:num>
  <w:num w:numId="12">
    <w:abstractNumId w:val="10"/>
  </w:num>
  <w:num w:numId="13">
    <w:abstractNumId w:val="18"/>
  </w:num>
  <w:num w:numId="14">
    <w:abstractNumId w:val="8"/>
  </w:num>
  <w:num w:numId="15">
    <w:abstractNumId w:val="24"/>
  </w:num>
  <w:num w:numId="16">
    <w:abstractNumId w:val="13"/>
  </w:num>
  <w:num w:numId="17">
    <w:abstractNumId w:val="5"/>
  </w:num>
  <w:num w:numId="18">
    <w:abstractNumId w:val="21"/>
  </w:num>
  <w:num w:numId="19">
    <w:abstractNumId w:val="16"/>
  </w:num>
  <w:num w:numId="20">
    <w:abstractNumId w:val="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"/>
  </w:num>
  <w:num w:numId="24">
    <w:abstractNumId w:val="23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B7"/>
    <w:rsid w:val="0000207F"/>
    <w:rsid w:val="000142D2"/>
    <w:rsid w:val="000208F7"/>
    <w:rsid w:val="000300C5"/>
    <w:rsid w:val="0005455B"/>
    <w:rsid w:val="000546F5"/>
    <w:rsid w:val="000560E7"/>
    <w:rsid w:val="00067487"/>
    <w:rsid w:val="00070892"/>
    <w:rsid w:val="000734D5"/>
    <w:rsid w:val="000737CD"/>
    <w:rsid w:val="000943AB"/>
    <w:rsid w:val="00096D7E"/>
    <w:rsid w:val="000A2357"/>
    <w:rsid w:val="000A3558"/>
    <w:rsid w:val="000A6E99"/>
    <w:rsid w:val="000B1935"/>
    <w:rsid w:val="000D27C7"/>
    <w:rsid w:val="000E5125"/>
    <w:rsid w:val="000F79D1"/>
    <w:rsid w:val="0011026B"/>
    <w:rsid w:val="00113755"/>
    <w:rsid w:val="00122B41"/>
    <w:rsid w:val="0012704B"/>
    <w:rsid w:val="001279CE"/>
    <w:rsid w:val="0014189D"/>
    <w:rsid w:val="00154D81"/>
    <w:rsid w:val="00156720"/>
    <w:rsid w:val="001712D9"/>
    <w:rsid w:val="00174EB5"/>
    <w:rsid w:val="00187131"/>
    <w:rsid w:val="00187E70"/>
    <w:rsid w:val="001918C0"/>
    <w:rsid w:val="001A2722"/>
    <w:rsid w:val="001C515E"/>
    <w:rsid w:val="001C5F97"/>
    <w:rsid w:val="001D6FFB"/>
    <w:rsid w:val="001F77EF"/>
    <w:rsid w:val="00207EDC"/>
    <w:rsid w:val="00210A73"/>
    <w:rsid w:val="00211706"/>
    <w:rsid w:val="00211EC4"/>
    <w:rsid w:val="00214D48"/>
    <w:rsid w:val="00232325"/>
    <w:rsid w:val="00255664"/>
    <w:rsid w:val="00261CD4"/>
    <w:rsid w:val="0026786E"/>
    <w:rsid w:val="00267A57"/>
    <w:rsid w:val="00270C41"/>
    <w:rsid w:val="002A193F"/>
    <w:rsid w:val="002B4503"/>
    <w:rsid w:val="002C0D06"/>
    <w:rsid w:val="002C5682"/>
    <w:rsid w:val="002C5B92"/>
    <w:rsid w:val="002C7493"/>
    <w:rsid w:val="002E06F3"/>
    <w:rsid w:val="002F3579"/>
    <w:rsid w:val="002F7B30"/>
    <w:rsid w:val="00303F44"/>
    <w:rsid w:val="003046E4"/>
    <w:rsid w:val="00304A36"/>
    <w:rsid w:val="00305EB7"/>
    <w:rsid w:val="003148E7"/>
    <w:rsid w:val="00334E11"/>
    <w:rsid w:val="003369CA"/>
    <w:rsid w:val="00350855"/>
    <w:rsid w:val="00352899"/>
    <w:rsid w:val="00354444"/>
    <w:rsid w:val="00361556"/>
    <w:rsid w:val="00375A57"/>
    <w:rsid w:val="003768AA"/>
    <w:rsid w:val="00380C4C"/>
    <w:rsid w:val="00381B27"/>
    <w:rsid w:val="003918ED"/>
    <w:rsid w:val="003C61D5"/>
    <w:rsid w:val="003C6E27"/>
    <w:rsid w:val="003D0279"/>
    <w:rsid w:val="003D6973"/>
    <w:rsid w:val="003F096E"/>
    <w:rsid w:val="003F38D3"/>
    <w:rsid w:val="003F59AD"/>
    <w:rsid w:val="003F6A6D"/>
    <w:rsid w:val="0041080D"/>
    <w:rsid w:val="004335CD"/>
    <w:rsid w:val="00467C43"/>
    <w:rsid w:val="00471212"/>
    <w:rsid w:val="00474A5D"/>
    <w:rsid w:val="00475FD4"/>
    <w:rsid w:val="004A5807"/>
    <w:rsid w:val="004B2852"/>
    <w:rsid w:val="004C292A"/>
    <w:rsid w:val="004D620D"/>
    <w:rsid w:val="004E2242"/>
    <w:rsid w:val="004E29D9"/>
    <w:rsid w:val="00510D53"/>
    <w:rsid w:val="00527D46"/>
    <w:rsid w:val="0053656A"/>
    <w:rsid w:val="00544630"/>
    <w:rsid w:val="005600AC"/>
    <w:rsid w:val="0056347F"/>
    <w:rsid w:val="00563846"/>
    <w:rsid w:val="0056755B"/>
    <w:rsid w:val="00577E8C"/>
    <w:rsid w:val="005A68A6"/>
    <w:rsid w:val="005A7360"/>
    <w:rsid w:val="005C0170"/>
    <w:rsid w:val="005C3C02"/>
    <w:rsid w:val="005D031A"/>
    <w:rsid w:val="005D247F"/>
    <w:rsid w:val="006130B2"/>
    <w:rsid w:val="00615859"/>
    <w:rsid w:val="0063714D"/>
    <w:rsid w:val="00667BE3"/>
    <w:rsid w:val="00670A65"/>
    <w:rsid w:val="00680841"/>
    <w:rsid w:val="006911A9"/>
    <w:rsid w:val="00692BC9"/>
    <w:rsid w:val="0069639B"/>
    <w:rsid w:val="00697B2A"/>
    <w:rsid w:val="006B3047"/>
    <w:rsid w:val="006D28E2"/>
    <w:rsid w:val="0071063F"/>
    <w:rsid w:val="0072009E"/>
    <w:rsid w:val="00725A80"/>
    <w:rsid w:val="00725D53"/>
    <w:rsid w:val="007418AC"/>
    <w:rsid w:val="00743CE2"/>
    <w:rsid w:val="00743E2A"/>
    <w:rsid w:val="00751338"/>
    <w:rsid w:val="00763C1A"/>
    <w:rsid w:val="0076551B"/>
    <w:rsid w:val="0077523C"/>
    <w:rsid w:val="00775839"/>
    <w:rsid w:val="00776665"/>
    <w:rsid w:val="00787832"/>
    <w:rsid w:val="00794FC4"/>
    <w:rsid w:val="0079581E"/>
    <w:rsid w:val="0079738B"/>
    <w:rsid w:val="007A182A"/>
    <w:rsid w:val="007A4E7D"/>
    <w:rsid w:val="007B0A8D"/>
    <w:rsid w:val="007B7231"/>
    <w:rsid w:val="007C645A"/>
    <w:rsid w:val="007D0C11"/>
    <w:rsid w:val="007D6348"/>
    <w:rsid w:val="007E2AFE"/>
    <w:rsid w:val="007E38D7"/>
    <w:rsid w:val="007F524C"/>
    <w:rsid w:val="0080345F"/>
    <w:rsid w:val="00825DAA"/>
    <w:rsid w:val="00840287"/>
    <w:rsid w:val="00851B10"/>
    <w:rsid w:val="00870F05"/>
    <w:rsid w:val="00872237"/>
    <w:rsid w:val="008740C2"/>
    <w:rsid w:val="00891B09"/>
    <w:rsid w:val="008A2445"/>
    <w:rsid w:val="008C514B"/>
    <w:rsid w:val="008D2DF8"/>
    <w:rsid w:val="008F1221"/>
    <w:rsid w:val="008F19AF"/>
    <w:rsid w:val="0090458D"/>
    <w:rsid w:val="00905680"/>
    <w:rsid w:val="009064C5"/>
    <w:rsid w:val="00916535"/>
    <w:rsid w:val="0092130B"/>
    <w:rsid w:val="00923890"/>
    <w:rsid w:val="00934B45"/>
    <w:rsid w:val="00935DF6"/>
    <w:rsid w:val="009531BF"/>
    <w:rsid w:val="00961345"/>
    <w:rsid w:val="00963FB6"/>
    <w:rsid w:val="0098143B"/>
    <w:rsid w:val="009A1C7D"/>
    <w:rsid w:val="009A22C8"/>
    <w:rsid w:val="009F5BA3"/>
    <w:rsid w:val="00A0306B"/>
    <w:rsid w:val="00A06B01"/>
    <w:rsid w:val="00A176E7"/>
    <w:rsid w:val="00A259FC"/>
    <w:rsid w:val="00A25CC0"/>
    <w:rsid w:val="00A26208"/>
    <w:rsid w:val="00A37DC8"/>
    <w:rsid w:val="00A40159"/>
    <w:rsid w:val="00A46625"/>
    <w:rsid w:val="00A624BA"/>
    <w:rsid w:val="00A65875"/>
    <w:rsid w:val="00A66FB9"/>
    <w:rsid w:val="00A71869"/>
    <w:rsid w:val="00A77171"/>
    <w:rsid w:val="00A776DE"/>
    <w:rsid w:val="00A83917"/>
    <w:rsid w:val="00AB0286"/>
    <w:rsid w:val="00AB26C1"/>
    <w:rsid w:val="00AB28F9"/>
    <w:rsid w:val="00AC3889"/>
    <w:rsid w:val="00AC48C7"/>
    <w:rsid w:val="00AD1EB1"/>
    <w:rsid w:val="00AD7923"/>
    <w:rsid w:val="00AE6998"/>
    <w:rsid w:val="00AF2D3F"/>
    <w:rsid w:val="00B02801"/>
    <w:rsid w:val="00B05342"/>
    <w:rsid w:val="00B2062A"/>
    <w:rsid w:val="00B259ED"/>
    <w:rsid w:val="00B25C23"/>
    <w:rsid w:val="00B35CA4"/>
    <w:rsid w:val="00B4148E"/>
    <w:rsid w:val="00B43915"/>
    <w:rsid w:val="00B617C0"/>
    <w:rsid w:val="00B7222E"/>
    <w:rsid w:val="00B94113"/>
    <w:rsid w:val="00B970D5"/>
    <w:rsid w:val="00B9718D"/>
    <w:rsid w:val="00BA1989"/>
    <w:rsid w:val="00BA1EE5"/>
    <w:rsid w:val="00BC351F"/>
    <w:rsid w:val="00BE00B5"/>
    <w:rsid w:val="00BF0B56"/>
    <w:rsid w:val="00BF1317"/>
    <w:rsid w:val="00BF32C8"/>
    <w:rsid w:val="00BF4A92"/>
    <w:rsid w:val="00C04DCC"/>
    <w:rsid w:val="00C22042"/>
    <w:rsid w:val="00C54A13"/>
    <w:rsid w:val="00C5560D"/>
    <w:rsid w:val="00C647A8"/>
    <w:rsid w:val="00C719F1"/>
    <w:rsid w:val="00C821FB"/>
    <w:rsid w:val="00C9096B"/>
    <w:rsid w:val="00C946BA"/>
    <w:rsid w:val="00C95D40"/>
    <w:rsid w:val="00CA4B7E"/>
    <w:rsid w:val="00CA7CA0"/>
    <w:rsid w:val="00CC78BA"/>
    <w:rsid w:val="00CD1F72"/>
    <w:rsid w:val="00CD4FE6"/>
    <w:rsid w:val="00CF0371"/>
    <w:rsid w:val="00CF5EA7"/>
    <w:rsid w:val="00D15E45"/>
    <w:rsid w:val="00D2231C"/>
    <w:rsid w:val="00D236EE"/>
    <w:rsid w:val="00D349EF"/>
    <w:rsid w:val="00D42BF1"/>
    <w:rsid w:val="00D46A72"/>
    <w:rsid w:val="00D756B6"/>
    <w:rsid w:val="00DB3776"/>
    <w:rsid w:val="00DB582B"/>
    <w:rsid w:val="00DB68F9"/>
    <w:rsid w:val="00DC3B0D"/>
    <w:rsid w:val="00DC7F81"/>
    <w:rsid w:val="00DE110E"/>
    <w:rsid w:val="00DE6669"/>
    <w:rsid w:val="00DF03AB"/>
    <w:rsid w:val="00DF48A1"/>
    <w:rsid w:val="00DF583F"/>
    <w:rsid w:val="00E165B9"/>
    <w:rsid w:val="00E16AE9"/>
    <w:rsid w:val="00E223F1"/>
    <w:rsid w:val="00E26908"/>
    <w:rsid w:val="00E2717E"/>
    <w:rsid w:val="00E362B1"/>
    <w:rsid w:val="00E449FD"/>
    <w:rsid w:val="00E5632E"/>
    <w:rsid w:val="00E64CD6"/>
    <w:rsid w:val="00E7358E"/>
    <w:rsid w:val="00E811CE"/>
    <w:rsid w:val="00E8377C"/>
    <w:rsid w:val="00E8392B"/>
    <w:rsid w:val="00EB2C2B"/>
    <w:rsid w:val="00EC28D6"/>
    <w:rsid w:val="00EC6093"/>
    <w:rsid w:val="00EC6316"/>
    <w:rsid w:val="00ED32A3"/>
    <w:rsid w:val="00ED527F"/>
    <w:rsid w:val="00ED7962"/>
    <w:rsid w:val="00EF3DAB"/>
    <w:rsid w:val="00EF6366"/>
    <w:rsid w:val="00EF7C51"/>
    <w:rsid w:val="00F13F33"/>
    <w:rsid w:val="00F20616"/>
    <w:rsid w:val="00F322ED"/>
    <w:rsid w:val="00F37A23"/>
    <w:rsid w:val="00F40FAE"/>
    <w:rsid w:val="00F54109"/>
    <w:rsid w:val="00F56499"/>
    <w:rsid w:val="00F57665"/>
    <w:rsid w:val="00F6434F"/>
    <w:rsid w:val="00F8091E"/>
    <w:rsid w:val="00F856A6"/>
    <w:rsid w:val="00F935C2"/>
    <w:rsid w:val="00F96D94"/>
    <w:rsid w:val="00FB2CFB"/>
    <w:rsid w:val="00FB41E3"/>
    <w:rsid w:val="00FB56D2"/>
    <w:rsid w:val="00FD1C77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4:docId w14:val="563B2EED"/>
  <w15:docId w15:val="{EC34127C-CEEA-4E0D-87A9-C871C7C7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211706"/>
    <w:pPr>
      <w:keepNext/>
      <w:ind w:firstLine="720"/>
      <w:outlineLvl w:val="0"/>
    </w:pPr>
    <w:rPr>
      <w:kern w:val="28"/>
      <w:szCs w:val="24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Listeavsnitt">
    <w:name w:val="List Paragraph"/>
    <w:basedOn w:val="Normal"/>
    <w:uiPriority w:val="34"/>
    <w:qFormat/>
    <w:rsid w:val="00305EB7"/>
    <w:pPr>
      <w:ind w:left="708"/>
    </w:pPr>
  </w:style>
  <w:style w:type="paragraph" w:styleId="Bobletekst">
    <w:name w:val="Balloon Text"/>
    <w:basedOn w:val="Normal"/>
    <w:link w:val="BobletekstTegn"/>
    <w:rsid w:val="004A580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A5807"/>
    <w:rPr>
      <w:rFonts w:ascii="Tahoma" w:hAnsi="Tahoma" w:cs="Tahoma"/>
      <w:snapToGrid w:val="0"/>
      <w:sz w:val="16"/>
      <w:szCs w:val="16"/>
    </w:rPr>
  </w:style>
  <w:style w:type="character" w:styleId="Hyperkobling">
    <w:name w:val="Hyperlink"/>
    <w:uiPriority w:val="99"/>
    <w:unhideWhenUsed/>
    <w:rsid w:val="007A182A"/>
    <w:rPr>
      <w:color w:val="0000FF"/>
      <w:u w:val="single"/>
    </w:rPr>
  </w:style>
  <w:style w:type="character" w:customStyle="1" w:styleId="Overskrift1Tegn">
    <w:name w:val="Overskrift 1 Tegn"/>
    <w:link w:val="Overskrift1"/>
    <w:rsid w:val="00211706"/>
    <w:rPr>
      <w:snapToGrid w:val="0"/>
      <w:kern w:val="28"/>
      <w:sz w:val="24"/>
      <w:szCs w:val="24"/>
    </w:rPr>
  </w:style>
  <w:style w:type="paragraph" w:styleId="Liste2">
    <w:name w:val="List 2"/>
    <w:basedOn w:val="Normal"/>
    <w:rsid w:val="00211706"/>
    <w:pPr>
      <w:ind w:left="566" w:hanging="283"/>
      <w:contextualSpacing/>
    </w:pPr>
  </w:style>
  <w:style w:type="paragraph" w:styleId="Brdtekstinnrykk">
    <w:name w:val="Body Text Indent"/>
    <w:basedOn w:val="Normal"/>
    <w:link w:val="BrdtekstinnrykkTegn"/>
    <w:rsid w:val="00211706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211706"/>
    <w:rPr>
      <w:snapToGrid w:val="0"/>
      <w:sz w:val="24"/>
    </w:rPr>
  </w:style>
  <w:style w:type="paragraph" w:styleId="Brdtekst-frsteinnrykk2">
    <w:name w:val="Body Text First Indent 2"/>
    <w:basedOn w:val="Brdtekstinnrykk"/>
    <w:link w:val="Brdtekst-frsteinnrykk2Tegn"/>
    <w:rsid w:val="00211706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21170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208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906">
              <w:marLeft w:val="2100"/>
              <w:marRight w:val="-5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5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000000"/>
                  </w:divBdr>
                </w:div>
              </w:divsChild>
            </w:div>
          </w:divsChild>
        </w:div>
        <w:div w:id="18861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9091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9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9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0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02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0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80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9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4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03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3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4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50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90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0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7675">
                      <w:marLeft w:val="0"/>
                      <w:marRight w:val="0"/>
                      <w:marTop w:val="24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7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\shared\resources$\OfficeTemplates\Fellesmaler\O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597F7-AA23-4E70-B3BF-92E915FD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470</TotalTime>
  <Pages>3</Pages>
  <Words>496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Den norske lægeforening</vt:lpstr>
    </vt:vector>
  </TitlesOfParts>
  <Company>DNLF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 norske lægeforening</dc:title>
  <dc:creator>Unni Brøter</dc:creator>
  <cp:lastModifiedBy>Unni Brøter</cp:lastModifiedBy>
  <cp:revision>15</cp:revision>
  <cp:lastPrinted>2017-04-03T07:49:00Z</cp:lastPrinted>
  <dcterms:created xsi:type="dcterms:W3CDTF">2017-03-30T10:16:00Z</dcterms:created>
  <dcterms:modified xsi:type="dcterms:W3CDTF">2017-05-11T11:49:00Z</dcterms:modified>
</cp:coreProperties>
</file>