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0821DC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0CD" w:rsidRDefault="004C40CD">
      <w:pPr>
        <w:suppressAutoHyphens/>
        <w:rPr>
          <w:szCs w:val="24"/>
        </w:rPr>
      </w:pPr>
      <w:bookmarkStart w:id="0" w:name="bkmAdr1"/>
      <w:bookmarkEnd w:id="0"/>
    </w:p>
    <w:p w:rsidR="00604BF8" w:rsidRDefault="004C40CD">
      <w:pPr>
        <w:suppressAutoHyphens/>
        <w:rPr>
          <w:szCs w:val="24"/>
        </w:rPr>
      </w:pPr>
      <w:r>
        <w:rPr>
          <w:szCs w:val="24"/>
        </w:rPr>
        <w:t>Leger i samfunnsmedisinsk arbeid</w:t>
      </w:r>
    </w:p>
    <w:p w:rsidR="004C40CD" w:rsidRDefault="004C40CD">
      <w:pPr>
        <w:suppressAutoHyphens/>
        <w:rPr>
          <w:szCs w:val="24"/>
        </w:rPr>
      </w:pPr>
      <w:r>
        <w:rPr>
          <w:szCs w:val="24"/>
        </w:rPr>
        <w:t>Norsk samfunnsmedisinsk forening</w:t>
      </w:r>
    </w:p>
    <w:p w:rsidR="004C40CD" w:rsidRDefault="004C40CD">
      <w:pPr>
        <w:suppressAutoHyphens/>
        <w:rPr>
          <w:szCs w:val="24"/>
        </w:rPr>
      </w:pPr>
      <w:r>
        <w:rPr>
          <w:szCs w:val="24"/>
        </w:rPr>
        <w:t>Norsk forening for allmennmedisin</w:t>
      </w:r>
    </w:p>
    <w:p w:rsidR="004C40CD" w:rsidRDefault="004C40CD">
      <w:pPr>
        <w:suppressAutoHyphens/>
        <w:rPr>
          <w:szCs w:val="24"/>
        </w:rPr>
      </w:pPr>
      <w:r>
        <w:rPr>
          <w:szCs w:val="24"/>
        </w:rPr>
        <w:t>Allmennlegeforeningen</w:t>
      </w:r>
    </w:p>
    <w:p w:rsidR="004C40CD" w:rsidRPr="00F97002" w:rsidRDefault="004C40CD">
      <w:pPr>
        <w:suppressAutoHyphens/>
        <w:rPr>
          <w:szCs w:val="24"/>
        </w:rPr>
      </w:pPr>
      <w:r>
        <w:rPr>
          <w:szCs w:val="24"/>
        </w:rPr>
        <w:t>Norsk forening for fysikalsk medisin og rehabilitering</w:t>
      </w:r>
    </w:p>
    <w:p w:rsidR="000821DC" w:rsidRDefault="000821DC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1" w:name="bkmTil"/>
      <w:bookmarkStart w:id="2" w:name="bkmAdr2"/>
      <w:bookmarkStart w:id="3" w:name="bkmPost"/>
      <w:bookmarkEnd w:id="1"/>
      <w:bookmarkEnd w:id="2"/>
      <w:bookmarkEnd w:id="3"/>
    </w:p>
    <w:p w:rsidR="004C40CD" w:rsidRPr="00F97002" w:rsidRDefault="004C40CD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812D61">
        <w:rPr>
          <w:szCs w:val="24"/>
        </w:rPr>
        <w:t>17/4826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812D61">
        <w:rPr>
          <w:szCs w:val="24"/>
        </w:rPr>
        <w:t>7</w:t>
      </w:r>
      <w:r w:rsidR="000821DC">
        <w:rPr>
          <w:szCs w:val="24"/>
        </w:rPr>
        <w:t>.9.2017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4C40CD" w:rsidRPr="00F97002" w:rsidRDefault="004C40CD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515A8F" w:rsidRPr="00F97002" w:rsidRDefault="000821DC" w:rsidP="00F97002">
      <w:pPr>
        <w:pStyle w:val="Overskrift1"/>
      </w:pPr>
      <w:bookmarkStart w:id="7" w:name="bkmOverskr"/>
      <w:bookmarkEnd w:id="7"/>
      <w:r>
        <w:t>Høring- Endring i vilkår i forskrift om fastlønnstilskudd til delvis dekning av kommunenes utgifter til fysioterapitjenesten</w:t>
      </w:r>
    </w:p>
    <w:p w:rsidR="00515A8F" w:rsidRDefault="00515A8F">
      <w:pPr>
        <w:rPr>
          <w:szCs w:val="24"/>
        </w:rPr>
      </w:pPr>
    </w:p>
    <w:p w:rsidR="000821DC" w:rsidRPr="00F97002" w:rsidRDefault="000821DC" w:rsidP="000821DC">
      <w:pPr>
        <w:tabs>
          <w:tab w:val="left" w:pos="-1440"/>
          <w:tab w:val="left" w:pos="-720"/>
        </w:tabs>
        <w:suppressAutoHyphens/>
        <w:rPr>
          <w:szCs w:val="24"/>
        </w:rPr>
      </w:pPr>
      <w:r>
        <w:rPr>
          <w:szCs w:val="24"/>
        </w:rPr>
        <w:t>Helse- og omsorgsdepartementet har sendt på høring et forslag om endring i forskrift om fastlønn til delvis dekning av kommunenes utgifter til fysioterapitjenester.</w:t>
      </w:r>
    </w:p>
    <w:p w:rsidR="000821DC" w:rsidRDefault="000821DC">
      <w:pPr>
        <w:rPr>
          <w:szCs w:val="24"/>
        </w:rPr>
      </w:pPr>
    </w:p>
    <w:p w:rsidR="000821DC" w:rsidRDefault="000821DC">
      <w:pPr>
        <w:rPr>
          <w:szCs w:val="24"/>
        </w:rPr>
      </w:pPr>
      <w:r>
        <w:rPr>
          <w:szCs w:val="24"/>
        </w:rPr>
        <w:t>Tiltaket er en oppfølging av stortingsmelding nr. 26 (2014-2015) om fremtidens primærhelsetjeneste, hvor det ble in</w:t>
      </w:r>
      <w:r w:rsidR="00E34461">
        <w:rPr>
          <w:szCs w:val="24"/>
        </w:rPr>
        <w:t>formert om at regjeringen ønsker</w:t>
      </w:r>
      <w:r>
        <w:rPr>
          <w:szCs w:val="24"/>
        </w:rPr>
        <w:t xml:space="preserve"> å utrede muligheten for å tildele fastlønnstilskudd til kommunene også når fysioterapeuten har </w:t>
      </w:r>
      <w:r w:rsidR="00E34461">
        <w:rPr>
          <w:szCs w:val="24"/>
        </w:rPr>
        <w:t xml:space="preserve">en </w:t>
      </w:r>
      <w:r>
        <w:rPr>
          <w:szCs w:val="24"/>
        </w:rPr>
        <w:t>driftsavtale med kommunen. Regjeringens mål har vært å gjøre fysioterapitjenesten mer fleksibel for kommunene.</w:t>
      </w:r>
    </w:p>
    <w:p w:rsidR="000821DC" w:rsidRPr="00F97002" w:rsidRDefault="000821DC">
      <w:pPr>
        <w:rPr>
          <w:szCs w:val="24"/>
        </w:rPr>
      </w:pPr>
    </w:p>
    <w:p w:rsidR="00515A8F" w:rsidRDefault="000821DC">
      <w:pPr>
        <w:rPr>
          <w:szCs w:val="24"/>
        </w:rPr>
      </w:pPr>
      <w:bookmarkStart w:id="8" w:name="bkmStopp"/>
      <w:bookmarkEnd w:id="8"/>
      <w:r>
        <w:rPr>
          <w:szCs w:val="24"/>
        </w:rPr>
        <w:t>Ordningen med fastlønnstilskudd ble innført for både leger og fysioterapeuter med kommunehelseloven i 1984. Fastlønnstilskuddet for leger falt bort med innføringen av fastlegeordningen i 2001.</w:t>
      </w:r>
      <w:r w:rsidR="00F33CDB">
        <w:rPr>
          <w:szCs w:val="24"/>
        </w:rPr>
        <w:t xml:space="preserve"> F</w:t>
      </w:r>
      <w:r w:rsidR="001B3EC5">
        <w:rPr>
          <w:szCs w:val="24"/>
        </w:rPr>
        <w:t xml:space="preserve">ormålet med ordningen </w:t>
      </w:r>
      <w:r w:rsidR="00F33CDB">
        <w:rPr>
          <w:szCs w:val="24"/>
        </w:rPr>
        <w:t xml:space="preserve">da den ble innført </w:t>
      </w:r>
      <w:r w:rsidR="001B3EC5">
        <w:rPr>
          <w:szCs w:val="24"/>
        </w:rPr>
        <w:t>var å gi kommunene valgfrihet, ved at de kan velge mellom</w:t>
      </w:r>
      <w:r w:rsidR="00F33CDB">
        <w:rPr>
          <w:szCs w:val="24"/>
        </w:rPr>
        <w:t xml:space="preserve"> </w:t>
      </w:r>
      <w:r w:rsidR="001B3EC5">
        <w:rPr>
          <w:szCs w:val="24"/>
        </w:rPr>
        <w:t xml:space="preserve">driftstilskudd til selvstendige næringsdrivende eller </w:t>
      </w:r>
      <w:r w:rsidR="00E34461">
        <w:rPr>
          <w:szCs w:val="24"/>
        </w:rPr>
        <w:t xml:space="preserve">å </w:t>
      </w:r>
      <w:r w:rsidR="00BC58C2">
        <w:rPr>
          <w:szCs w:val="24"/>
        </w:rPr>
        <w:t>ansette fysioterapeuter med</w:t>
      </w:r>
      <w:r w:rsidR="001B3EC5">
        <w:rPr>
          <w:szCs w:val="24"/>
        </w:rPr>
        <w:t xml:space="preserve"> fast lønn. Tiltaket skulle også sikre at alle </w:t>
      </w:r>
      <w:r w:rsidR="00BC58C2">
        <w:rPr>
          <w:szCs w:val="24"/>
        </w:rPr>
        <w:t>pasientgrupper ble</w:t>
      </w:r>
      <w:r w:rsidR="001B3EC5">
        <w:rPr>
          <w:szCs w:val="24"/>
        </w:rPr>
        <w:t xml:space="preserve"> like godt ivaretatt.</w:t>
      </w:r>
    </w:p>
    <w:p w:rsidR="00F33CDB" w:rsidRDefault="00F33CDB">
      <w:pPr>
        <w:rPr>
          <w:szCs w:val="24"/>
        </w:rPr>
      </w:pPr>
    </w:p>
    <w:p w:rsidR="001B3EC5" w:rsidRPr="00F97002" w:rsidRDefault="00F33CDB">
      <w:pPr>
        <w:rPr>
          <w:szCs w:val="24"/>
        </w:rPr>
      </w:pPr>
      <w:r>
        <w:rPr>
          <w:szCs w:val="24"/>
        </w:rPr>
        <w:t xml:space="preserve">Endringene som foreslås </w:t>
      </w:r>
      <w:r w:rsidR="00BC58C2">
        <w:rPr>
          <w:szCs w:val="24"/>
        </w:rPr>
        <w:t>er ment å</w:t>
      </w:r>
      <w:r>
        <w:rPr>
          <w:szCs w:val="24"/>
        </w:rPr>
        <w:t xml:space="preserve"> </w:t>
      </w:r>
      <w:r w:rsidR="00BC58C2">
        <w:rPr>
          <w:szCs w:val="24"/>
        </w:rPr>
        <w:t xml:space="preserve">skape </w:t>
      </w:r>
      <w:r>
        <w:rPr>
          <w:szCs w:val="24"/>
        </w:rPr>
        <w:t>mer fleksibilitet for kommuner som ønsker å benytte kvalifisert personell i begge tilknytningsformer</w:t>
      </w:r>
      <w:r w:rsidR="00BC58C2">
        <w:rPr>
          <w:szCs w:val="24"/>
        </w:rPr>
        <w:t xml:space="preserve">. </w:t>
      </w:r>
      <w:r w:rsidR="001B3EC5">
        <w:rPr>
          <w:szCs w:val="24"/>
        </w:rPr>
        <w:t>Departementet skiver i høringsnotatet at fordelen med den nye ordningen</w:t>
      </w:r>
      <w:r>
        <w:rPr>
          <w:szCs w:val="24"/>
        </w:rPr>
        <w:t xml:space="preserve"> er at kommunene </w:t>
      </w:r>
      <w:r w:rsidR="00BC58C2">
        <w:rPr>
          <w:szCs w:val="24"/>
        </w:rPr>
        <w:t xml:space="preserve">da </w:t>
      </w:r>
      <w:r>
        <w:rPr>
          <w:szCs w:val="24"/>
        </w:rPr>
        <w:t xml:space="preserve">kan velge </w:t>
      </w:r>
      <w:r w:rsidR="00BC58C2">
        <w:rPr>
          <w:szCs w:val="24"/>
        </w:rPr>
        <w:t>å benytte</w:t>
      </w:r>
      <w:r>
        <w:rPr>
          <w:szCs w:val="24"/>
        </w:rPr>
        <w:t xml:space="preserve"> samme fagperson </w:t>
      </w:r>
      <w:r w:rsidR="00BC58C2">
        <w:rPr>
          <w:szCs w:val="24"/>
        </w:rPr>
        <w:t xml:space="preserve">til </w:t>
      </w:r>
      <w:r>
        <w:rPr>
          <w:szCs w:val="24"/>
        </w:rPr>
        <w:t xml:space="preserve">selvstendig, kurativ fysioterapivirksomhet og </w:t>
      </w:r>
      <w:r w:rsidR="00BC58C2">
        <w:rPr>
          <w:szCs w:val="24"/>
        </w:rPr>
        <w:t xml:space="preserve">til </w:t>
      </w:r>
      <w:r>
        <w:rPr>
          <w:szCs w:val="24"/>
        </w:rPr>
        <w:t>forebyggende og behandlende virksomhet på vegne av kommunen</w:t>
      </w:r>
      <w:r w:rsidR="00BC58C2">
        <w:rPr>
          <w:szCs w:val="24"/>
        </w:rPr>
        <w:t>. Departementet skriver at u</w:t>
      </w:r>
      <w:r w:rsidR="001B3EC5">
        <w:rPr>
          <w:szCs w:val="24"/>
        </w:rPr>
        <w:t>lempen med forslaget er</w:t>
      </w:r>
      <w:r>
        <w:rPr>
          <w:szCs w:val="24"/>
        </w:rPr>
        <w:t xml:space="preserve"> at endringene kan medføre en utgift</w:t>
      </w:r>
      <w:r w:rsidR="00BC58C2">
        <w:rPr>
          <w:szCs w:val="24"/>
        </w:rPr>
        <w:t>søkning for staten hvis kommunene</w:t>
      </w:r>
      <w:r>
        <w:rPr>
          <w:szCs w:val="24"/>
        </w:rPr>
        <w:t xml:space="preserve"> </w:t>
      </w:r>
      <w:r w:rsidR="00BC58C2">
        <w:rPr>
          <w:szCs w:val="24"/>
        </w:rPr>
        <w:t>i stor grad ønsker å gjøre om på stillinger og avtalehjemler</w:t>
      </w:r>
      <w:r w:rsidR="001F3E62">
        <w:rPr>
          <w:szCs w:val="24"/>
        </w:rPr>
        <w:t>,</w:t>
      </w:r>
      <w:r w:rsidR="00BC58C2">
        <w:rPr>
          <w:szCs w:val="24"/>
        </w:rPr>
        <w:t xml:space="preserve"> og derfor </w:t>
      </w:r>
      <w:r>
        <w:rPr>
          <w:szCs w:val="24"/>
        </w:rPr>
        <w:t>søker om fastlønnstilskudd for flere fysioterapeuter enn i dag</w:t>
      </w:r>
      <w:r w:rsidR="00BC58C2">
        <w:rPr>
          <w:szCs w:val="24"/>
        </w:rPr>
        <w:t>.</w:t>
      </w:r>
    </w:p>
    <w:p w:rsidR="00515A8F" w:rsidRPr="00F97002" w:rsidRDefault="00515A8F">
      <w:pPr>
        <w:rPr>
          <w:szCs w:val="24"/>
        </w:rPr>
      </w:pPr>
    </w:p>
    <w:p w:rsidR="000821DC" w:rsidRPr="00BC58C2" w:rsidRDefault="000821DC" w:rsidP="000821DC">
      <w:pPr>
        <w:rPr>
          <w:szCs w:val="24"/>
        </w:rPr>
      </w:pPr>
      <w:r>
        <w:rPr>
          <w:szCs w:val="24"/>
        </w:rPr>
        <w:t>L</w:t>
      </w:r>
      <w:r w:rsidRPr="00BC58C2">
        <w:rPr>
          <w:szCs w:val="24"/>
        </w:rPr>
        <w:t>es mer på Helse- og omsorgsdepartementets sider:</w:t>
      </w:r>
    </w:p>
    <w:p w:rsidR="000821DC" w:rsidRPr="00BC58C2" w:rsidRDefault="004C40CD" w:rsidP="000821DC">
      <w:pPr>
        <w:rPr>
          <w:szCs w:val="24"/>
        </w:rPr>
      </w:pPr>
      <w:hyperlink r:id="rId9" w:history="1">
        <w:r w:rsidR="000821DC" w:rsidRPr="00BC58C2">
          <w:rPr>
            <w:rStyle w:val="Hyperkobling"/>
            <w:szCs w:val="24"/>
          </w:rPr>
          <w:t>https://www.regjeringen.no/no/dokumenter/horing---endring-av-vilkar-i-forskrift-om-fastlonnstilskudd-til-delvis-dekning-av-kommunenes-utgifter-til-fysioterapitjenester/id2569644/?utm_source=www.regjeringen.no&amp;utm_medium=epost&amp;utm_campaign=H%C3%B8ringer-05.09.2017</w:t>
        </w:r>
      </w:hyperlink>
    </w:p>
    <w:p w:rsidR="00515A8F" w:rsidRPr="00BC58C2" w:rsidRDefault="00515A8F">
      <w:pPr>
        <w:rPr>
          <w:szCs w:val="24"/>
        </w:rPr>
      </w:pPr>
    </w:p>
    <w:p w:rsidR="000821DC" w:rsidRPr="00BC58C2" w:rsidRDefault="000821DC" w:rsidP="00DA705C">
      <w:r w:rsidRPr="00BC58C2">
        <w:t xml:space="preserve">Dersom høringen virker relevant, bes det om at innspill sendes til Legeforeningen innen </w:t>
      </w:r>
      <w:r w:rsidRPr="00BC58C2">
        <w:rPr>
          <w:b/>
          <w:bCs/>
        </w:rPr>
        <w:t>1. oktober</w:t>
      </w:r>
      <w:r w:rsidRPr="00BC58C2">
        <w:rPr>
          <w:bCs/>
        </w:rPr>
        <w:t xml:space="preserve">. </w:t>
      </w:r>
      <w:r w:rsidRPr="00BC58C2">
        <w:t xml:space="preserve">Det bes om at innspillene lastes opp direkte på Legeforeningens nettsider. </w:t>
      </w:r>
    </w:p>
    <w:p w:rsidR="000821DC" w:rsidRPr="00BC58C2" w:rsidRDefault="000821DC" w:rsidP="00DA705C"/>
    <w:p w:rsidR="000821DC" w:rsidRPr="00BC58C2" w:rsidRDefault="000821DC" w:rsidP="00DA705C">
      <w:r w:rsidRPr="00BC58C2">
        <w:t xml:space="preserve">Høringen finnes på </w:t>
      </w:r>
      <w:r w:rsidRPr="00BC58C2">
        <w:rPr>
          <w:b/>
        </w:rPr>
        <w:t xml:space="preserve">Legeforeningen.no </w:t>
      </w:r>
      <w:r w:rsidRPr="00BC58C2">
        <w:t xml:space="preserve">under </w:t>
      </w:r>
      <w:r w:rsidRPr="00BC58C2">
        <w:rPr>
          <w:b/>
        </w:rPr>
        <w:t>Legeforeningens politikk – Høringer</w:t>
      </w:r>
      <w:r w:rsidR="00DA705C">
        <w:rPr>
          <w:b/>
        </w:rPr>
        <w:t>.</w:t>
      </w:r>
    </w:p>
    <w:p w:rsidR="000821DC" w:rsidRPr="00F97002" w:rsidRDefault="000821DC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lastRenderedPageBreak/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0821DC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0821DC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  <w:gridCol w:w="62"/>
      </w:tblGrid>
      <w:tr w:rsidR="00515A8F" w:rsidRPr="00F97002">
        <w:trPr>
          <w:gridAfter w:val="1"/>
          <w:wAfter w:w="62" w:type="dxa"/>
        </w:trPr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1" w:name="v1"/>
            <w:bookmarkEnd w:id="11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2"/>
            <w:bookmarkEnd w:id="12"/>
          </w:p>
        </w:tc>
      </w:tr>
      <w:tr w:rsidR="00515A8F" w:rsidRPr="00F97002"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k1"/>
            <w:bookmarkEnd w:id="13"/>
          </w:p>
        </w:tc>
        <w:tc>
          <w:tcPr>
            <w:tcW w:w="8141" w:type="dxa"/>
            <w:gridSpan w:val="2"/>
          </w:tcPr>
          <w:p w:rsidR="00515A8F" w:rsidRPr="00F97002" w:rsidRDefault="00515A8F">
            <w:pPr>
              <w:rPr>
                <w:szCs w:val="24"/>
              </w:rPr>
            </w:pPr>
            <w:bookmarkStart w:id="14" w:name="k2"/>
            <w:bookmarkEnd w:id="14"/>
          </w:p>
        </w:tc>
      </w:tr>
    </w:tbl>
    <w:p w:rsidR="00515A8F" w:rsidRPr="00F33CDB" w:rsidRDefault="00515A8F" w:rsidP="001B77F2">
      <w:pPr>
        <w:tabs>
          <w:tab w:val="left" w:pos="1605"/>
        </w:tabs>
        <w:rPr>
          <w:szCs w:val="24"/>
        </w:rPr>
      </w:pPr>
      <w:bookmarkStart w:id="15" w:name="_GoBack"/>
      <w:bookmarkEnd w:id="15"/>
    </w:p>
    <w:sectPr w:rsidR="00515A8F" w:rsidRPr="00F33CDB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DC" w:rsidRDefault="000821DC">
      <w:pPr>
        <w:spacing w:line="20" w:lineRule="exact"/>
      </w:pPr>
    </w:p>
  </w:endnote>
  <w:endnote w:type="continuationSeparator" w:id="0">
    <w:p w:rsidR="000821DC" w:rsidRDefault="000821DC">
      <w:r>
        <w:t xml:space="preserve"> </w:t>
      </w:r>
    </w:p>
  </w:endnote>
  <w:endnote w:type="continuationNotice" w:id="1">
    <w:p w:rsidR="000821DC" w:rsidRDefault="000821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DC" w:rsidRDefault="000821DC">
      <w:r>
        <w:separator/>
      </w:r>
    </w:p>
  </w:footnote>
  <w:footnote w:type="continuationSeparator" w:id="0">
    <w:p w:rsidR="000821DC" w:rsidRDefault="0008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DC"/>
    <w:rsid w:val="00036D82"/>
    <w:rsid w:val="000645B0"/>
    <w:rsid w:val="000821DC"/>
    <w:rsid w:val="000C6B0E"/>
    <w:rsid w:val="001B3EC5"/>
    <w:rsid w:val="001B77F2"/>
    <w:rsid w:val="001F3E62"/>
    <w:rsid w:val="00236088"/>
    <w:rsid w:val="003D1F03"/>
    <w:rsid w:val="00417EEE"/>
    <w:rsid w:val="0042025D"/>
    <w:rsid w:val="004C40CD"/>
    <w:rsid w:val="004C628F"/>
    <w:rsid w:val="00515A8F"/>
    <w:rsid w:val="00604BF8"/>
    <w:rsid w:val="00680443"/>
    <w:rsid w:val="006B589F"/>
    <w:rsid w:val="00787838"/>
    <w:rsid w:val="007C618B"/>
    <w:rsid w:val="00812D61"/>
    <w:rsid w:val="009D1786"/>
    <w:rsid w:val="00A064D9"/>
    <w:rsid w:val="00BC58C2"/>
    <w:rsid w:val="00BE2998"/>
    <w:rsid w:val="00C06690"/>
    <w:rsid w:val="00C33AB7"/>
    <w:rsid w:val="00D5242A"/>
    <w:rsid w:val="00DA705C"/>
    <w:rsid w:val="00DC1503"/>
    <w:rsid w:val="00DD479E"/>
    <w:rsid w:val="00DE3EAA"/>
    <w:rsid w:val="00E34461"/>
    <w:rsid w:val="00EB5AE9"/>
    <w:rsid w:val="00F33CDB"/>
    <w:rsid w:val="00F97002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0821DC"/>
    <w:rPr>
      <w:color w:val="0000FF" w:themeColor="hyperlink"/>
      <w:u w:val="single"/>
    </w:rPr>
  </w:style>
  <w:style w:type="paragraph" w:customStyle="1" w:styleId="Default">
    <w:name w:val="Default"/>
    <w:rsid w:val="00082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ulgthyperkobling">
    <w:name w:val="FollowedHyperlink"/>
    <w:basedOn w:val="Standardskriftforavsnitt"/>
    <w:rsid w:val="00BC58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0821DC"/>
    <w:rPr>
      <w:color w:val="0000FF" w:themeColor="hyperlink"/>
      <w:u w:val="single"/>
    </w:rPr>
  </w:style>
  <w:style w:type="paragraph" w:customStyle="1" w:styleId="Default">
    <w:name w:val="Default"/>
    <w:rsid w:val="00082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ulgthyperkobling">
    <w:name w:val="FollowedHyperlink"/>
    <w:basedOn w:val="Standardskriftforavsnitt"/>
    <w:rsid w:val="00BC5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oring---endring-av-vilkar-i-forskrift-om-fastlonnstilskudd-til-delvis-dekning-av-kommunenes-utgifter-til-fysioterapitjenester/id2569644/?utm_source=www.regjeringen.no&amp;utm_medium=epost&amp;utm_campaign=H%C3%B8ringer-05.09.201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C239-B0F6-4190-9E76-4208A2BA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128</TotalTime>
  <Pages>2</Pages>
  <Words>324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13</cp:revision>
  <cp:lastPrinted>2007-12-18T07:22:00Z</cp:lastPrinted>
  <dcterms:created xsi:type="dcterms:W3CDTF">2017-09-06T12:16:00Z</dcterms:created>
  <dcterms:modified xsi:type="dcterms:W3CDTF">2017-09-07T13:30:00Z</dcterms:modified>
</cp:coreProperties>
</file>