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F" w:rsidRPr="00F97002" w:rsidRDefault="008D45C3">
      <w:pPr>
        <w:pStyle w:val="Sluttnotetekst"/>
        <w:suppressAutoHyphens/>
        <w:rPr>
          <w:szCs w:val="24"/>
        </w:rPr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-700405</wp:posOffset>
            </wp:positionV>
            <wp:extent cx="1676400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1355" y="21346"/>
                <wp:lineTo x="21355" y="0"/>
                <wp:lineTo x="0" y="0"/>
              </wp:wrapPolygon>
            </wp:wrapThrough>
            <wp:docPr id="8" name="Bilde 8" descr="Legeforeningen_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geforeningen_farg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A8F" w:rsidRPr="00F97002" w:rsidRDefault="00515A8F">
      <w:pPr>
        <w:suppressAutoHyphens/>
        <w:rPr>
          <w:szCs w:val="24"/>
        </w:rPr>
      </w:pPr>
    </w:p>
    <w:p w:rsidR="00406DAA" w:rsidRDefault="00406DAA" w:rsidP="00406DAA">
      <w:pPr>
        <w:rPr>
          <w:szCs w:val="24"/>
        </w:rPr>
      </w:pPr>
      <w:r>
        <w:rPr>
          <w:szCs w:val="24"/>
        </w:rPr>
        <w:t>Allmennlegeforeningen</w:t>
      </w:r>
    </w:p>
    <w:p w:rsidR="00406DAA" w:rsidRDefault="00406DAA" w:rsidP="00406DAA">
      <w:pPr>
        <w:rPr>
          <w:szCs w:val="24"/>
        </w:rPr>
      </w:pPr>
      <w:r>
        <w:rPr>
          <w:szCs w:val="24"/>
        </w:rPr>
        <w:t>Norsk forening for allmennmedisin</w:t>
      </w:r>
    </w:p>
    <w:p w:rsidR="00406DAA" w:rsidRDefault="00406DAA" w:rsidP="00406DAA">
      <w:pPr>
        <w:rPr>
          <w:szCs w:val="24"/>
        </w:rPr>
      </w:pPr>
      <w:r>
        <w:rPr>
          <w:szCs w:val="24"/>
        </w:rPr>
        <w:t>Norsk indremedisinsk forening</w:t>
      </w:r>
    </w:p>
    <w:p w:rsidR="00406DAA" w:rsidRDefault="00406DAA" w:rsidP="00406DAA">
      <w:pPr>
        <w:rPr>
          <w:szCs w:val="24"/>
        </w:rPr>
      </w:pPr>
      <w:r>
        <w:rPr>
          <w:szCs w:val="24"/>
        </w:rPr>
        <w:t>Norsk nevrologisk forening</w:t>
      </w:r>
    </w:p>
    <w:p w:rsidR="00406DAA" w:rsidRDefault="00406DAA" w:rsidP="00406DAA">
      <w:pPr>
        <w:rPr>
          <w:szCs w:val="24"/>
        </w:rPr>
      </w:pPr>
      <w:r>
        <w:rPr>
          <w:szCs w:val="24"/>
        </w:rPr>
        <w:t xml:space="preserve">Norsk oftalmologisk forening </w:t>
      </w:r>
    </w:p>
    <w:p w:rsidR="00304E24" w:rsidRPr="00F97002" w:rsidRDefault="00304E24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bookmarkStart w:id="0" w:name="_GoBack"/>
      <w:bookmarkEnd w:id="0"/>
    </w:p>
    <w:p w:rsidR="00515A8F" w:rsidRPr="00F97002" w:rsidRDefault="00515A8F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 xml:space="preserve">Deres ref.: </w:t>
      </w:r>
      <w:bookmarkStart w:id="1" w:name="bkmDeres"/>
      <w:bookmarkEnd w:id="1"/>
      <w:r w:rsidRPr="00F97002">
        <w:rPr>
          <w:szCs w:val="24"/>
        </w:rPr>
        <w:tab/>
        <w:t>Vår ref.</w:t>
      </w:r>
      <w:proofErr w:type="gramStart"/>
      <w:r w:rsidRPr="00F97002">
        <w:rPr>
          <w:szCs w:val="24"/>
        </w:rPr>
        <w:t xml:space="preserve">: </w:t>
      </w:r>
      <w:bookmarkStart w:id="2" w:name="bkmVår"/>
      <w:bookmarkEnd w:id="2"/>
      <w:r w:rsidR="008D45C3">
        <w:rPr>
          <w:szCs w:val="24"/>
        </w:rPr>
        <w:t xml:space="preserve"> 17</w:t>
      </w:r>
      <w:proofErr w:type="gramEnd"/>
      <w:r w:rsidR="008D45C3">
        <w:rPr>
          <w:szCs w:val="24"/>
        </w:rPr>
        <w:t xml:space="preserve">/7039                          </w:t>
      </w:r>
      <w:r w:rsidRPr="00F97002">
        <w:rPr>
          <w:szCs w:val="24"/>
        </w:rPr>
        <w:t xml:space="preserve">Dato: </w:t>
      </w:r>
      <w:bookmarkStart w:id="3" w:name="bkmDato"/>
      <w:bookmarkEnd w:id="3"/>
      <w:r w:rsidR="008D45C3">
        <w:rPr>
          <w:szCs w:val="24"/>
        </w:rPr>
        <w:t>20.12.2017</w:t>
      </w:r>
      <w:r w:rsidRPr="00F97002">
        <w:rPr>
          <w:szCs w:val="24"/>
        </w:rPr>
        <w:fldChar w:fldCharType="begin"/>
      </w:r>
      <w:r w:rsidRPr="00F97002">
        <w:rPr>
          <w:szCs w:val="24"/>
        </w:rPr>
        <w:instrText xml:space="preserve">PRIVATE </w:instrText>
      </w:r>
      <w:r w:rsidRPr="00F97002">
        <w:rPr>
          <w:szCs w:val="24"/>
        </w:rPr>
        <w:fldChar w:fldCharType="end"/>
      </w: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ab/>
      </w:r>
    </w:p>
    <w:p w:rsidR="008D45C3" w:rsidRPr="008D45C3" w:rsidRDefault="008D45C3" w:rsidP="008D45C3">
      <w:pPr>
        <w:rPr>
          <w:b/>
          <w:bCs/>
          <w:color w:val="000000"/>
          <w:sz w:val="28"/>
          <w:szCs w:val="28"/>
        </w:rPr>
      </w:pPr>
      <w:r w:rsidRPr="008D45C3">
        <w:rPr>
          <w:b/>
          <w:sz w:val="28"/>
          <w:szCs w:val="28"/>
        </w:rPr>
        <w:t xml:space="preserve">Høring - </w:t>
      </w:r>
      <w:r w:rsidRPr="008D45C3">
        <w:rPr>
          <w:b/>
          <w:bCs/>
          <w:sz w:val="28"/>
          <w:szCs w:val="28"/>
        </w:rPr>
        <w:t xml:space="preserve">Forslag til endringer i førerkortforskriften og </w:t>
      </w:r>
      <w:proofErr w:type="spellStart"/>
      <w:r w:rsidRPr="008D45C3">
        <w:rPr>
          <w:b/>
          <w:bCs/>
          <w:sz w:val="28"/>
          <w:szCs w:val="28"/>
        </w:rPr>
        <w:t>yrkessjåførforskriften</w:t>
      </w:r>
      <w:proofErr w:type="spellEnd"/>
    </w:p>
    <w:p w:rsidR="00515A8F" w:rsidRDefault="00515A8F">
      <w:pPr>
        <w:rPr>
          <w:szCs w:val="24"/>
        </w:rPr>
      </w:pPr>
    </w:p>
    <w:p w:rsidR="00BE28E4" w:rsidRPr="00BE28E4" w:rsidRDefault="00BE28E4" w:rsidP="00BE28E4">
      <w:r w:rsidRPr="00BE28E4">
        <w:t xml:space="preserve">Vegdirektoratet sender på høring forslag til endring av forskrift om førerkortforskriften og </w:t>
      </w:r>
      <w:proofErr w:type="spellStart"/>
      <w:r w:rsidRPr="00BE28E4">
        <w:t>yrkessjåførforskriften</w:t>
      </w:r>
      <w:proofErr w:type="spellEnd"/>
      <w:r w:rsidRPr="00BE28E4">
        <w:t>.</w:t>
      </w:r>
    </w:p>
    <w:p w:rsidR="00BE28E4" w:rsidRPr="00BE28E4" w:rsidRDefault="00BE28E4" w:rsidP="00BE28E4"/>
    <w:p w:rsidR="00BE28E4" w:rsidRPr="00BE28E4" w:rsidRDefault="00BE28E4" w:rsidP="00BE28E4">
      <w:pPr>
        <w:rPr>
          <w:snapToGrid/>
        </w:rPr>
      </w:pPr>
      <w:r w:rsidRPr="00BE28E4">
        <w:rPr>
          <w:snapToGrid/>
        </w:rPr>
        <w:t>De foreslåtte endringer i førerkortforskriften gjelder i hovedsak:</w:t>
      </w:r>
    </w:p>
    <w:p w:rsidR="00BE28E4" w:rsidRPr="00BE28E4" w:rsidRDefault="00BE28E4" w:rsidP="00BE28E4">
      <w:pPr>
        <w:pStyle w:val="Listeavsnitt"/>
        <w:numPr>
          <w:ilvl w:val="0"/>
          <w:numId w:val="2"/>
        </w:numPr>
        <w:rPr>
          <w:snapToGrid/>
        </w:rPr>
      </w:pPr>
      <w:r w:rsidRPr="00BE28E4">
        <w:rPr>
          <w:snapToGrid/>
        </w:rPr>
        <w:t xml:space="preserve">Oppheving av kravet om praktisk prøve ved fornyelse av </w:t>
      </w:r>
      <w:proofErr w:type="spellStart"/>
      <w:r w:rsidRPr="00BE28E4">
        <w:rPr>
          <w:snapToGrid/>
        </w:rPr>
        <w:t>førerett</w:t>
      </w:r>
      <w:proofErr w:type="spellEnd"/>
      <w:r w:rsidRPr="00BE28E4">
        <w:rPr>
          <w:snapToGrid/>
        </w:rPr>
        <w:t xml:space="preserve"> i tunge klasser mer enn ett år etter førerkortets utløpsdato</w:t>
      </w:r>
    </w:p>
    <w:p w:rsidR="00BE28E4" w:rsidRPr="00BE28E4" w:rsidRDefault="00BE28E4" w:rsidP="00BE28E4">
      <w:pPr>
        <w:pStyle w:val="Listeavsnitt"/>
        <w:numPr>
          <w:ilvl w:val="0"/>
          <w:numId w:val="2"/>
        </w:numPr>
        <w:rPr>
          <w:snapToGrid/>
        </w:rPr>
      </w:pPr>
      <w:r w:rsidRPr="00BE28E4">
        <w:rPr>
          <w:snapToGrid/>
        </w:rPr>
        <w:t xml:space="preserve">Lemping av helsekrav for </w:t>
      </w:r>
      <w:proofErr w:type="spellStart"/>
      <w:r w:rsidRPr="00BE28E4">
        <w:rPr>
          <w:snapToGrid/>
        </w:rPr>
        <w:t>førerett</w:t>
      </w:r>
      <w:proofErr w:type="spellEnd"/>
      <w:r w:rsidRPr="00BE28E4">
        <w:rPr>
          <w:snapToGrid/>
        </w:rPr>
        <w:t xml:space="preserve"> i førerkortgruppe 1 for personer som bruker legemidler som kan gi hypoglykemi. Forskriftsendringen er utarbeidet av Helsedirektoratet på grunnlag av endringer i direktiv 2016/1106/EU</w:t>
      </w:r>
    </w:p>
    <w:p w:rsidR="00BE28E4" w:rsidRPr="00BE28E4" w:rsidRDefault="00BE28E4" w:rsidP="00BE28E4">
      <w:pPr>
        <w:pStyle w:val="Listeavsnitt"/>
        <w:numPr>
          <w:ilvl w:val="0"/>
          <w:numId w:val="2"/>
        </w:numPr>
        <w:rPr>
          <w:snapToGrid/>
        </w:rPr>
      </w:pPr>
      <w:r w:rsidRPr="00BE28E4">
        <w:rPr>
          <w:snapToGrid/>
        </w:rPr>
        <w:t>Endring i unntaksregel for førerkort ved føring av dumper med konstruktiv hastighet på over 30 km/t på varig fysisk avsperret område </w:t>
      </w:r>
    </w:p>
    <w:p w:rsidR="00BE28E4" w:rsidRPr="00BE28E4" w:rsidRDefault="00BE28E4" w:rsidP="00BE28E4">
      <w:pPr>
        <w:pStyle w:val="Listeavsnitt"/>
        <w:numPr>
          <w:ilvl w:val="0"/>
          <w:numId w:val="2"/>
        </w:numPr>
        <w:rPr>
          <w:snapToGrid/>
        </w:rPr>
      </w:pPr>
      <w:r w:rsidRPr="00BE28E4">
        <w:rPr>
          <w:snapToGrid/>
        </w:rPr>
        <w:t>Innføring av overgangsregel for føring av mobilkran for personer med ubegrenset rett til å føre motorredskap </w:t>
      </w:r>
    </w:p>
    <w:p w:rsidR="00BE28E4" w:rsidRPr="00BE28E4" w:rsidRDefault="00BE28E4" w:rsidP="00BE28E4">
      <w:pPr>
        <w:pStyle w:val="Listeavsnitt"/>
        <w:numPr>
          <w:ilvl w:val="0"/>
          <w:numId w:val="2"/>
        </w:numPr>
        <w:rPr>
          <w:snapToGrid/>
        </w:rPr>
      </w:pPr>
      <w:r w:rsidRPr="00BE28E4">
        <w:rPr>
          <w:snapToGrid/>
        </w:rPr>
        <w:t>Presiseringer knyttet til begrepet «fast bopel» </w:t>
      </w:r>
    </w:p>
    <w:p w:rsidR="00BE28E4" w:rsidRPr="00BE28E4" w:rsidRDefault="00BE28E4" w:rsidP="00BE28E4">
      <w:pPr>
        <w:pStyle w:val="Listeavsnitt"/>
        <w:numPr>
          <w:ilvl w:val="0"/>
          <w:numId w:val="2"/>
        </w:numPr>
        <w:rPr>
          <w:snapToGrid/>
        </w:rPr>
      </w:pPr>
      <w:r w:rsidRPr="00BE28E4">
        <w:rPr>
          <w:snapToGrid/>
        </w:rPr>
        <w:t xml:space="preserve">Oppdatering av </w:t>
      </w:r>
      <w:proofErr w:type="spellStart"/>
      <w:r w:rsidRPr="00BE28E4">
        <w:rPr>
          <w:snapToGrid/>
        </w:rPr>
        <w:t>forskriftens</w:t>
      </w:r>
      <w:proofErr w:type="spellEnd"/>
      <w:r w:rsidRPr="00BE28E4">
        <w:rPr>
          <w:snapToGrid/>
        </w:rPr>
        <w:t xml:space="preserve"> definisjoner  </w:t>
      </w:r>
    </w:p>
    <w:p w:rsidR="00BE28E4" w:rsidRPr="00BE28E4" w:rsidRDefault="00BE28E4" w:rsidP="00BE28E4">
      <w:pPr>
        <w:pStyle w:val="Listeavsnitt"/>
        <w:numPr>
          <w:ilvl w:val="0"/>
          <w:numId w:val="2"/>
        </w:numPr>
        <w:rPr>
          <w:snapToGrid/>
        </w:rPr>
      </w:pPr>
      <w:r w:rsidRPr="00BE28E4">
        <w:rPr>
          <w:snapToGrid/>
        </w:rPr>
        <w:t>Enkelte mindre presiseringer og oppdateringer </w:t>
      </w:r>
    </w:p>
    <w:p w:rsidR="00BE28E4" w:rsidRDefault="00BE28E4" w:rsidP="00BE28E4">
      <w:pPr>
        <w:rPr>
          <w:snapToGrid/>
        </w:rPr>
      </w:pPr>
    </w:p>
    <w:p w:rsidR="00BE28E4" w:rsidRPr="00BE28E4" w:rsidRDefault="00BE28E4" w:rsidP="00BE28E4">
      <w:pPr>
        <w:rPr>
          <w:snapToGrid/>
        </w:rPr>
      </w:pPr>
      <w:r w:rsidRPr="00BE28E4">
        <w:rPr>
          <w:snapToGrid/>
        </w:rPr>
        <w:t xml:space="preserve">Forslaget til endring i </w:t>
      </w:r>
      <w:proofErr w:type="spellStart"/>
      <w:r w:rsidRPr="00BE28E4">
        <w:rPr>
          <w:snapToGrid/>
        </w:rPr>
        <w:t>yrkessjåførforskriften</w:t>
      </w:r>
      <w:proofErr w:type="spellEnd"/>
      <w:r w:rsidRPr="00BE28E4">
        <w:rPr>
          <w:snapToGrid/>
        </w:rPr>
        <w:t xml:space="preserve"> gjelder gyldighetstid ved fornyelse av yrkessjåførkompetansebevis.</w:t>
      </w:r>
    </w:p>
    <w:p w:rsidR="00BE28E4" w:rsidRPr="00BE28E4" w:rsidRDefault="00BE28E4">
      <w:pPr>
        <w:rPr>
          <w:szCs w:val="24"/>
        </w:rPr>
      </w:pPr>
    </w:p>
    <w:p w:rsidR="00BE28E4" w:rsidRDefault="00BE28E4" w:rsidP="00BE28E4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</w:rPr>
      </w:pPr>
      <w:r w:rsidRPr="00BE28E4">
        <w:rPr>
          <w:color w:val="000000"/>
          <w:szCs w:val="24"/>
        </w:rPr>
        <w:t>Les m</w:t>
      </w:r>
      <w:r w:rsidRPr="00EF77CC">
        <w:rPr>
          <w:color w:val="000000"/>
        </w:rPr>
        <w:t xml:space="preserve">er </w:t>
      </w:r>
      <w:r>
        <w:rPr>
          <w:color w:val="000000"/>
        </w:rPr>
        <w:t>på Statens vegvesen sine nettsider:</w:t>
      </w:r>
    </w:p>
    <w:p w:rsidR="00BE28E4" w:rsidRDefault="00406DAA" w:rsidP="00BE28E4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</w:rPr>
      </w:pPr>
      <w:hyperlink r:id="rId10" w:history="1">
        <w:r w:rsidR="00BE28E4" w:rsidRPr="00FC1EDE">
          <w:rPr>
            <w:rStyle w:val="Hyperkobling"/>
          </w:rPr>
          <w:t>https://www.vegvesen.no/fag/publikasjoner/Offentlige-hoeringer/Hoering?key=2103294</w:t>
        </w:r>
      </w:hyperlink>
    </w:p>
    <w:p w:rsidR="00BE28E4" w:rsidRDefault="00BE28E4" w:rsidP="00BE28E4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</w:rPr>
      </w:pPr>
    </w:p>
    <w:p w:rsidR="00BE28E4" w:rsidRDefault="00BE28E4" w:rsidP="00BE28E4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</w:pPr>
      <w:r>
        <w:t>Se også Legeforeningens tidligere høringsuttalelse</w:t>
      </w:r>
      <w:r w:rsidR="006A593C">
        <w:t>r</w:t>
      </w:r>
      <w:r>
        <w:t xml:space="preserve"> om endring av førerkortforskriften:</w:t>
      </w:r>
    </w:p>
    <w:p w:rsidR="00BE28E4" w:rsidRDefault="00406DAA" w:rsidP="00BE28E4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</w:pPr>
      <w:hyperlink r:id="rId11" w:history="1">
        <w:r w:rsidR="00BE28E4" w:rsidRPr="00FC1EDE">
          <w:rPr>
            <w:rStyle w:val="Hyperkobling"/>
          </w:rPr>
          <w:t>https://beta.legeforeningen.no/hoeringer/?searchPhrase=f%C3%B8rerkort</w:t>
        </w:r>
      </w:hyperlink>
    </w:p>
    <w:p w:rsidR="00BE28E4" w:rsidRDefault="00BE28E4" w:rsidP="00BE28E4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</w:pPr>
    </w:p>
    <w:p w:rsidR="00BE28E4" w:rsidRPr="00EF77CC" w:rsidRDefault="00BE28E4" w:rsidP="00BE28E4">
      <w:pPr>
        <w:pStyle w:val="Default"/>
      </w:pPr>
      <w:r w:rsidRPr="00EF77CC">
        <w:t xml:space="preserve">Dersom høringen virker relevant, bes det om at innspill sendes til Legeforeningen innen </w:t>
      </w:r>
    </w:p>
    <w:p w:rsidR="00BE28E4" w:rsidRPr="00EF77CC" w:rsidRDefault="00BE28E4" w:rsidP="00BE28E4">
      <w:pPr>
        <w:pStyle w:val="Default"/>
      </w:pPr>
      <w:r>
        <w:rPr>
          <w:b/>
          <w:bCs/>
        </w:rPr>
        <w:t>23. februar 2018</w:t>
      </w:r>
      <w:r w:rsidRPr="00236865">
        <w:rPr>
          <w:b/>
          <w:bCs/>
        </w:rPr>
        <w:t>.</w:t>
      </w:r>
      <w:r w:rsidRPr="00EF77CC">
        <w:rPr>
          <w:bCs/>
        </w:rPr>
        <w:t xml:space="preserve"> </w:t>
      </w:r>
      <w:r w:rsidRPr="00EF77CC">
        <w:t xml:space="preserve">Det bes om at innspillene lastes opp direkte på Legeforeningens nettsider. </w:t>
      </w:r>
    </w:p>
    <w:p w:rsidR="00BE28E4" w:rsidRPr="00EF77CC" w:rsidRDefault="00BE28E4" w:rsidP="00BE28E4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</w:pPr>
    </w:p>
    <w:p w:rsidR="00BE28E4" w:rsidRPr="00EF77CC" w:rsidRDefault="00BE28E4" w:rsidP="00BE28E4">
      <w:r w:rsidRPr="00EF77CC">
        <w:t xml:space="preserve">Høringen finnes på </w:t>
      </w:r>
      <w:r w:rsidRPr="00EF77CC">
        <w:rPr>
          <w:b/>
        </w:rPr>
        <w:t xml:space="preserve">Legeforeningen.no </w:t>
      </w:r>
      <w:r w:rsidRPr="00EF77CC">
        <w:t xml:space="preserve">under </w:t>
      </w:r>
      <w:r w:rsidRPr="00EF77CC">
        <w:rPr>
          <w:b/>
        </w:rPr>
        <w:t>Legeforeningens politikk – Høringer</w:t>
      </w: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Med hilsen</w:t>
      </w: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Den norske l</w:t>
      </w:r>
      <w:r w:rsidR="004C628F" w:rsidRPr="00F97002">
        <w:rPr>
          <w:szCs w:val="24"/>
        </w:rPr>
        <w:t>e</w:t>
      </w:r>
      <w:r w:rsidRPr="00F97002">
        <w:rPr>
          <w:szCs w:val="24"/>
        </w:rPr>
        <w:t>geforening</w:t>
      </w:r>
    </w:p>
    <w:p w:rsidR="00515A8F" w:rsidRPr="00F97002" w:rsidRDefault="00515A8F">
      <w:pPr>
        <w:rPr>
          <w:szCs w:val="24"/>
        </w:rPr>
      </w:pPr>
    </w:p>
    <w:p w:rsidR="00515A8F" w:rsidRPr="00F97002" w:rsidRDefault="008D45C3">
      <w:pPr>
        <w:rPr>
          <w:szCs w:val="24"/>
        </w:rPr>
      </w:pPr>
      <w:bookmarkStart w:id="4" w:name="bkmUnders"/>
      <w:bookmarkEnd w:id="4"/>
      <w:r>
        <w:rPr>
          <w:szCs w:val="24"/>
        </w:rPr>
        <w:t>Ingvild Bjørgo Berg</w:t>
      </w:r>
    </w:p>
    <w:p w:rsidR="00515A8F" w:rsidRPr="00F97002" w:rsidRDefault="008D45C3">
      <w:pPr>
        <w:rPr>
          <w:szCs w:val="24"/>
        </w:rPr>
      </w:pPr>
      <w:bookmarkStart w:id="5" w:name="bkmTittel"/>
      <w:bookmarkEnd w:id="5"/>
      <w:r>
        <w:rPr>
          <w:szCs w:val="24"/>
        </w:rPr>
        <w:t>Helsepolitisk rådgiver</w:t>
      </w:r>
    </w:p>
    <w:sectPr w:rsidR="00515A8F" w:rsidRPr="00F97002" w:rsidSect="00EB5AE9">
      <w:footerReference w:type="default" r:id="rId12"/>
      <w:endnotePr>
        <w:numFmt w:val="decimal"/>
      </w:endnotePr>
      <w:pgSz w:w="11906" w:h="16838" w:code="9"/>
      <w:pgMar w:top="1418" w:right="1304" w:bottom="1418" w:left="1440" w:header="1440" w:footer="11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5C3" w:rsidRDefault="008D45C3">
      <w:pPr>
        <w:spacing w:line="20" w:lineRule="exact"/>
      </w:pPr>
    </w:p>
  </w:endnote>
  <w:endnote w:type="continuationSeparator" w:id="0">
    <w:p w:rsidR="008D45C3" w:rsidRDefault="008D45C3">
      <w:r>
        <w:t xml:space="preserve"> </w:t>
      </w:r>
    </w:p>
  </w:endnote>
  <w:endnote w:type="continuationNotice" w:id="1">
    <w:p w:rsidR="008D45C3" w:rsidRDefault="008D45C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E9" w:rsidRPr="00135340" w:rsidRDefault="00EB5AE9" w:rsidP="00EB5AE9">
    <w:pPr>
      <w:pStyle w:val="Bunntekst"/>
      <w:rPr>
        <w:rFonts w:ascii="Garamond" w:hAnsi="Garamond"/>
        <w:sz w:val="16"/>
        <w:szCs w:val="16"/>
      </w:rPr>
    </w:pPr>
    <w:r w:rsidRPr="00C8213D">
      <w:rPr>
        <w:rFonts w:ascii="Garamond" w:hAnsi="Garamond"/>
        <w:sz w:val="16"/>
        <w:szCs w:val="16"/>
      </w:rPr>
      <w:t xml:space="preserve">Den norske legeforening </w:t>
    </w:r>
    <w:r w:rsidRPr="00C8213D">
      <w:rPr>
        <w:rFonts w:ascii="Garamond" w:hAnsi="Garamond" w:cs="MV Boli"/>
        <w:sz w:val="16"/>
        <w:szCs w:val="16"/>
      </w:rPr>
      <w:t>•</w:t>
    </w:r>
    <w:r w:rsidRPr="00C8213D">
      <w:rPr>
        <w:rFonts w:ascii="Garamond" w:hAnsi="Garamond"/>
        <w:sz w:val="16"/>
        <w:szCs w:val="16"/>
      </w:rPr>
      <w:t xml:space="preserve"> Postboks 1152 Sentrum </w:t>
    </w:r>
    <w:r w:rsidRPr="00C8213D">
      <w:rPr>
        <w:rFonts w:ascii="Garamond" w:hAnsi="Garamond" w:cs="MV Boli"/>
        <w:sz w:val="16"/>
        <w:szCs w:val="16"/>
      </w:rPr>
      <w:t xml:space="preserve">• </w:t>
    </w:r>
    <w:r w:rsidRPr="00C8213D">
      <w:rPr>
        <w:rFonts w:ascii="Garamond" w:hAnsi="Garamond"/>
        <w:sz w:val="16"/>
        <w:szCs w:val="16"/>
      </w:rPr>
      <w:t xml:space="preserve">NO-0107 Oslo </w:t>
    </w:r>
    <w:r w:rsidRPr="00C8213D">
      <w:rPr>
        <w:rFonts w:ascii="Garamond" w:hAnsi="Garamond" w:cs="MV Boli"/>
        <w:sz w:val="16"/>
        <w:szCs w:val="16"/>
      </w:rPr>
      <w:t>•</w:t>
    </w:r>
    <w:r w:rsidRPr="00B53031">
      <w:rPr>
        <w:rFonts w:ascii="Garamond" w:hAnsi="Garamond" w:cs="MV Boli"/>
        <w:sz w:val="16"/>
        <w:szCs w:val="16"/>
      </w:rPr>
      <w:t xml:space="preserve"> legeforeningen@legeforeningen.no </w:t>
    </w:r>
    <w:proofErr w:type="gramStart"/>
    <w:r w:rsidRPr="00135340">
      <w:rPr>
        <w:rFonts w:ascii="Garamond" w:hAnsi="Garamond" w:cs="MV Boli"/>
        <w:sz w:val="16"/>
        <w:szCs w:val="16"/>
      </w:rPr>
      <w:t xml:space="preserve">•  </w:t>
    </w:r>
    <w:r w:rsidRPr="00C8213D">
      <w:rPr>
        <w:rFonts w:ascii="Garamond" w:hAnsi="Garamond" w:cs="MV Boli"/>
        <w:sz w:val="16"/>
        <w:szCs w:val="16"/>
      </w:rPr>
      <w:t>Besøksadresse</w:t>
    </w:r>
    <w:proofErr w:type="gramEnd"/>
    <w:r w:rsidRPr="00C8213D">
      <w:rPr>
        <w:rFonts w:ascii="Garamond" w:hAnsi="Garamond" w:cs="MV Boli"/>
        <w:sz w:val="16"/>
        <w:szCs w:val="16"/>
      </w:rPr>
      <w:t xml:space="preserve">: Akersgt. </w:t>
    </w:r>
    <w:r w:rsidRPr="00135340">
      <w:rPr>
        <w:rFonts w:ascii="Garamond" w:hAnsi="Garamond" w:cs="MV Boli"/>
        <w:sz w:val="16"/>
        <w:szCs w:val="16"/>
      </w:rPr>
      <w:t xml:space="preserve">2 www.legeforeningen.no • </w:t>
    </w:r>
    <w:r w:rsidRPr="00135340">
      <w:rPr>
        <w:rFonts w:ascii="Garamond" w:hAnsi="Garamond"/>
        <w:sz w:val="16"/>
        <w:szCs w:val="16"/>
      </w:rPr>
      <w:t xml:space="preserve">Telefon: +47 23 10 90 00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135340">
      <w:rPr>
        <w:rFonts w:ascii="Garamond" w:hAnsi="Garamond"/>
        <w:sz w:val="16"/>
        <w:szCs w:val="16"/>
      </w:rPr>
      <w:t>Faks: +47 23 10 90 10</w:t>
    </w:r>
    <w:r w:rsidRPr="00135340">
      <w:rPr>
        <w:rFonts w:ascii="Garamond" w:hAnsi="Garamond" w:cs="MV Boli"/>
        <w:sz w:val="16"/>
        <w:szCs w:val="16"/>
      </w:rPr>
      <w:t xml:space="preserve"> • Org.nr. NO 960 474 341 MVA • Bankgiro </w:t>
    </w:r>
    <w:proofErr w:type="gramStart"/>
    <w:r w:rsidRPr="00135340">
      <w:rPr>
        <w:rFonts w:ascii="Garamond" w:hAnsi="Garamond" w:cs="MV Boli"/>
        <w:sz w:val="16"/>
        <w:szCs w:val="16"/>
      </w:rPr>
      <w:t>5005.06.23189</w:t>
    </w:r>
    <w:proofErr w:type="gramEnd"/>
    <w:r w:rsidRPr="00135340">
      <w:rPr>
        <w:rFonts w:ascii="Garamond" w:hAnsi="Garamond" w:cs="MV Boli"/>
        <w:sz w:val="16"/>
        <w:szCs w:val="16"/>
      </w:rPr>
      <w:t xml:space="preserve"> </w:t>
    </w:r>
  </w:p>
  <w:p w:rsidR="00515A8F" w:rsidRDefault="00515A8F" w:rsidP="00EB5AE9">
    <w:pPr>
      <w:tabs>
        <w:tab w:val="left" w:pos="-720"/>
      </w:tabs>
      <w:suppressAutoHyphens/>
      <w:spacing w:line="360" w:lineRule="auto"/>
      <w:ind w:right="-4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5C3" w:rsidRDefault="008D45C3">
      <w:r>
        <w:separator/>
      </w:r>
    </w:p>
  </w:footnote>
  <w:footnote w:type="continuationSeparator" w:id="0">
    <w:p w:rsidR="008D45C3" w:rsidRDefault="008D4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A3A65"/>
    <w:multiLevelType w:val="multilevel"/>
    <w:tmpl w:val="F79A59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8D6571"/>
    <w:multiLevelType w:val="hybridMultilevel"/>
    <w:tmpl w:val="A98AA9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5C3"/>
    <w:rsid w:val="00036D82"/>
    <w:rsid w:val="000645B0"/>
    <w:rsid w:val="000C6B0E"/>
    <w:rsid w:val="00304E24"/>
    <w:rsid w:val="00406DAA"/>
    <w:rsid w:val="00417EEE"/>
    <w:rsid w:val="0042025D"/>
    <w:rsid w:val="004C628F"/>
    <w:rsid w:val="00515A8F"/>
    <w:rsid w:val="00604BF8"/>
    <w:rsid w:val="006A593C"/>
    <w:rsid w:val="006B589F"/>
    <w:rsid w:val="007C618B"/>
    <w:rsid w:val="008D45C3"/>
    <w:rsid w:val="009D1786"/>
    <w:rsid w:val="00A064D9"/>
    <w:rsid w:val="00BE28E4"/>
    <w:rsid w:val="00BE2998"/>
    <w:rsid w:val="00C33AB7"/>
    <w:rsid w:val="00D5242A"/>
    <w:rsid w:val="00DC1503"/>
    <w:rsid w:val="00DD479E"/>
    <w:rsid w:val="00DE3EAA"/>
    <w:rsid w:val="00EB5AE9"/>
    <w:rsid w:val="00F9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paragraph" w:customStyle="1" w:styleId="Default">
    <w:name w:val="Default"/>
    <w:rsid w:val="00BE28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BE28E4"/>
    <w:pPr>
      <w:ind w:left="720"/>
      <w:contextualSpacing/>
    </w:pPr>
  </w:style>
  <w:style w:type="character" w:styleId="Hyperkobling">
    <w:name w:val="Hyperlink"/>
    <w:basedOn w:val="Standardskriftforavsnitt"/>
    <w:rsid w:val="00BE28E4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rsid w:val="00BE28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paragraph" w:customStyle="1" w:styleId="Default">
    <w:name w:val="Default"/>
    <w:rsid w:val="00BE28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BE28E4"/>
    <w:pPr>
      <w:ind w:left="720"/>
      <w:contextualSpacing/>
    </w:pPr>
  </w:style>
  <w:style w:type="character" w:styleId="Hyperkobling">
    <w:name w:val="Hyperlink"/>
    <w:basedOn w:val="Standardskriftforavsnitt"/>
    <w:rsid w:val="00BE28E4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rsid w:val="00BE28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1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2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2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eta.legeforeningen.no/hoeringer/?searchPhrase=f%C3%B8rerk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vegvesen.no/fag/publikasjoner/Offentlige-hoeringer/Hoering?key=210329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.no\shared\resources$\OfficeTemplates\Fellesmaler\DN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1EE8A-C5F7-4AFE-96FE-70F04EE0C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110</TotalTime>
  <Pages>1</Pages>
  <Words>226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DNLF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5</cp:revision>
  <cp:lastPrinted>2007-12-18T08:22:00Z</cp:lastPrinted>
  <dcterms:created xsi:type="dcterms:W3CDTF">2017-12-20T07:56:00Z</dcterms:created>
  <dcterms:modified xsi:type="dcterms:W3CDTF">2017-12-21T12:17:00Z</dcterms:modified>
</cp:coreProperties>
</file>